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8000E" w14:textId="68938C53" w:rsidR="00496D14" w:rsidRDefault="00496D14" w:rsidP="00496D14">
      <w:pPr>
        <w:pStyle w:val="Bezodstpw"/>
        <w:jc w:val="right"/>
        <w:rPr>
          <w:sz w:val="20"/>
          <w:szCs w:val="20"/>
        </w:rPr>
      </w:pPr>
      <w:r w:rsidRPr="00496D14">
        <w:rPr>
          <w:sz w:val="20"/>
          <w:szCs w:val="20"/>
        </w:rPr>
        <w:t>WZÓ</w:t>
      </w:r>
      <w:r w:rsidR="00026133">
        <w:rPr>
          <w:sz w:val="20"/>
          <w:szCs w:val="20"/>
        </w:rPr>
        <w:t>R</w:t>
      </w:r>
    </w:p>
    <w:p w14:paraId="776E85CB" w14:textId="77777777" w:rsidR="00DE19B9" w:rsidRDefault="00DE19B9" w:rsidP="00496D14">
      <w:pPr>
        <w:pStyle w:val="Bezodstpw"/>
        <w:jc w:val="right"/>
        <w:rPr>
          <w:sz w:val="20"/>
          <w:szCs w:val="20"/>
        </w:rPr>
      </w:pPr>
    </w:p>
    <w:p w14:paraId="627B1FD9" w14:textId="77777777" w:rsidR="00496D14" w:rsidRPr="00496D14" w:rsidRDefault="00496D14" w:rsidP="00496D14">
      <w:pPr>
        <w:pStyle w:val="Bezodstpw"/>
        <w:jc w:val="right"/>
        <w:rPr>
          <w:sz w:val="20"/>
          <w:szCs w:val="20"/>
        </w:rPr>
      </w:pPr>
    </w:p>
    <w:p w14:paraId="14554A9F" w14:textId="4FECBFD4" w:rsidR="00496D14" w:rsidRPr="00496D14" w:rsidRDefault="00496D14" w:rsidP="00496D14">
      <w:pPr>
        <w:pStyle w:val="Bezodstpw"/>
        <w:jc w:val="center"/>
      </w:pPr>
      <w:r w:rsidRPr="00496D14">
        <w:t>UMOWA O UDZIELENIE ŚWIADCZEŃ ZDROWOTNYCH LEKARSKICH</w:t>
      </w:r>
    </w:p>
    <w:p w14:paraId="271C61F9" w14:textId="77777777" w:rsidR="00496D14" w:rsidRPr="00496D14" w:rsidRDefault="00496D14" w:rsidP="00496D14">
      <w:pPr>
        <w:pStyle w:val="Bezodstpw"/>
        <w:jc w:val="center"/>
      </w:pPr>
      <w:r w:rsidRPr="00496D14">
        <w:t>W PRACOWNI ENDOSKOPOWEJ</w:t>
      </w:r>
    </w:p>
    <w:p w14:paraId="06E74761" w14:textId="77777777" w:rsidR="00496D14" w:rsidRPr="00846AA8" w:rsidRDefault="00496D14" w:rsidP="00496D14">
      <w:pPr>
        <w:jc w:val="both"/>
        <w:rPr>
          <w:rFonts w:ascii="Bookman Old Style" w:hAnsi="Bookman Old Style" w:cs="Arial"/>
          <w:b w:val="0"/>
          <w:bCs w:val="0"/>
        </w:rPr>
      </w:pPr>
    </w:p>
    <w:p w14:paraId="71AA175F" w14:textId="51959BFB"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 xml:space="preserve">zawarta w dniu: </w:t>
      </w:r>
      <w:r>
        <w:rPr>
          <w:rFonts w:ascii="Bookman Old Style" w:hAnsi="Bookman Old Style" w:cs="Arial"/>
        </w:rPr>
        <w:t>………………..</w:t>
      </w:r>
      <w:r w:rsidRPr="00846AA8">
        <w:rPr>
          <w:rFonts w:ascii="Bookman Old Style" w:hAnsi="Bookman Old Style" w:cs="Arial"/>
        </w:rPr>
        <w:t xml:space="preserve"> </w:t>
      </w:r>
      <w:r w:rsidRPr="00846AA8">
        <w:rPr>
          <w:rFonts w:ascii="Bookman Old Style" w:hAnsi="Bookman Old Style" w:cs="Arial"/>
          <w:b w:val="0"/>
          <w:bCs w:val="0"/>
        </w:rPr>
        <w:t>roku pomiędzy:</w:t>
      </w:r>
    </w:p>
    <w:p w14:paraId="254F8E2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 xml:space="preserve">Szpitalem Powiatowym im. prof. Romana Drewsa w Chodzieży </w:t>
      </w:r>
    </w:p>
    <w:p w14:paraId="780C29C7"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reprezentowanym przez:</w:t>
      </w:r>
    </w:p>
    <w:p w14:paraId="05ABB46D" w14:textId="77BFBB20"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 xml:space="preserve">Dyrektora: </w:t>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Pr>
          <w:rFonts w:ascii="Bookman Old Style" w:hAnsi="Bookman Old Style" w:cs="Arial"/>
          <w:b w:val="0"/>
          <w:bCs w:val="0"/>
        </w:rPr>
        <w:tab/>
      </w:r>
      <w:r>
        <w:rPr>
          <w:rFonts w:ascii="Bookman Old Style" w:hAnsi="Bookman Old Style" w:cs="Arial"/>
        </w:rPr>
        <w:t>…………………………………</w:t>
      </w:r>
    </w:p>
    <w:p w14:paraId="27357A43"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zwanym w dalszej części umowy „Udzielającym zamówienie”</w:t>
      </w:r>
    </w:p>
    <w:p w14:paraId="49A02CD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a</w:t>
      </w:r>
    </w:p>
    <w:p w14:paraId="20E4048D" w14:textId="660F8FAB" w:rsidR="00496D14" w:rsidRDefault="00496D14" w:rsidP="00496D14">
      <w:pPr>
        <w:overflowPunct w:val="0"/>
        <w:autoSpaceDE w:val="0"/>
        <w:autoSpaceDN w:val="0"/>
        <w:adjustRightInd w:val="0"/>
        <w:jc w:val="both"/>
        <w:rPr>
          <w:rFonts w:ascii="Bookman Old Style" w:hAnsi="Bookman Old Style" w:cs="Arial"/>
        </w:rPr>
      </w:pPr>
      <w:r>
        <w:rPr>
          <w:rFonts w:ascii="Bookman Old Style" w:hAnsi="Bookman Old Style" w:cs="Arial"/>
        </w:rPr>
        <w:t>……………………………………………………………..……………..</w:t>
      </w:r>
    </w:p>
    <w:p w14:paraId="668F58A8" w14:textId="05040B45" w:rsidR="00496D14" w:rsidRDefault="00496D14" w:rsidP="00496D14">
      <w:pPr>
        <w:overflowPunct w:val="0"/>
        <w:autoSpaceDE w:val="0"/>
        <w:autoSpaceDN w:val="0"/>
        <w:adjustRightInd w:val="0"/>
        <w:jc w:val="both"/>
        <w:rPr>
          <w:rFonts w:ascii="Bookman Old Style" w:hAnsi="Bookman Old Style" w:cs="Arial"/>
          <w:b w:val="0"/>
          <w:bCs w:val="0"/>
        </w:rPr>
      </w:pPr>
      <w:r>
        <w:rPr>
          <w:rFonts w:ascii="Bookman Old Style" w:hAnsi="Bookman Old Style" w:cs="Arial"/>
        </w:rPr>
        <w:t>………………………………………………………..…………………..</w:t>
      </w:r>
    </w:p>
    <w:p w14:paraId="24491128" w14:textId="637A14F3" w:rsidR="00496D14" w:rsidRDefault="00496D14" w:rsidP="00496D14">
      <w:pPr>
        <w:overflowPunct w:val="0"/>
        <w:autoSpaceDE w:val="0"/>
        <w:autoSpaceDN w:val="0"/>
        <w:adjustRightInd w:val="0"/>
        <w:jc w:val="both"/>
        <w:rPr>
          <w:rFonts w:ascii="Bookman Old Style" w:hAnsi="Bookman Old Style" w:cs="Arial"/>
          <w:b w:val="0"/>
          <w:bCs w:val="0"/>
        </w:rPr>
      </w:pPr>
      <w:r>
        <w:rPr>
          <w:rFonts w:ascii="Bookman Old Style" w:hAnsi="Bookman Old Style" w:cs="Arial"/>
        </w:rPr>
        <w:t>…………………………………………………………………………….</w:t>
      </w:r>
    </w:p>
    <w:p w14:paraId="2223E321" w14:textId="12F0E38F" w:rsidR="00496D14" w:rsidRDefault="00496D14" w:rsidP="00496D14">
      <w:pPr>
        <w:overflowPunct w:val="0"/>
        <w:autoSpaceDE w:val="0"/>
        <w:autoSpaceDN w:val="0"/>
        <w:adjustRightInd w:val="0"/>
        <w:jc w:val="both"/>
        <w:rPr>
          <w:rFonts w:ascii="Bookman Old Style" w:hAnsi="Bookman Old Style" w:cs="Arial"/>
          <w:b w:val="0"/>
          <w:bCs w:val="0"/>
        </w:rPr>
      </w:pPr>
      <w:r>
        <w:rPr>
          <w:rFonts w:ascii="Bookman Old Style" w:hAnsi="Bookman Old Style" w:cs="Arial"/>
          <w:b w:val="0"/>
          <w:bCs w:val="0"/>
        </w:rPr>
        <w:t>Numer prawa wykonywania zawodu:</w:t>
      </w:r>
      <w:r>
        <w:rPr>
          <w:rFonts w:ascii="Bookman Old Style" w:hAnsi="Bookman Old Style" w:cs="Arial"/>
        </w:rPr>
        <w:t>…………………………….</w:t>
      </w:r>
    </w:p>
    <w:p w14:paraId="55CD3A49" w14:textId="77777777" w:rsidR="00496D14" w:rsidRPr="00846AA8" w:rsidRDefault="00496D14" w:rsidP="00496D14">
      <w:pPr>
        <w:jc w:val="both"/>
        <w:rPr>
          <w:rFonts w:ascii="Bookman Old Style" w:hAnsi="Bookman Old Style" w:cs="Arial"/>
          <w:b w:val="0"/>
          <w:bCs w:val="0"/>
        </w:rPr>
      </w:pPr>
      <w:r>
        <w:rPr>
          <w:rFonts w:ascii="Bookman Old Style" w:hAnsi="Bookman Old Style" w:cs="Arial"/>
          <w:b w:val="0"/>
          <w:bCs w:val="0"/>
        </w:rPr>
        <w:t>zwanym w treści umowy: „</w:t>
      </w:r>
      <w:r w:rsidRPr="00846AA8">
        <w:rPr>
          <w:rFonts w:ascii="Bookman Old Style" w:hAnsi="Bookman Old Style" w:cs="Arial"/>
          <w:b w:val="0"/>
          <w:bCs w:val="0"/>
        </w:rPr>
        <w:t>Przyjmującym zamówienie”</w:t>
      </w:r>
    </w:p>
    <w:p w14:paraId="3D41DF6E" w14:textId="77777777" w:rsidR="00496D14" w:rsidRPr="00846AA8" w:rsidRDefault="00496D14" w:rsidP="00496D14">
      <w:pPr>
        <w:jc w:val="both"/>
        <w:rPr>
          <w:rFonts w:ascii="Bookman Old Style" w:hAnsi="Bookman Old Style" w:cs="Arial"/>
          <w:b w:val="0"/>
          <w:bCs w:val="0"/>
        </w:rPr>
      </w:pPr>
    </w:p>
    <w:p w14:paraId="232561CB" w14:textId="77777777" w:rsidR="00496D14" w:rsidRPr="00846AA8" w:rsidRDefault="00496D14" w:rsidP="00496D14">
      <w:pPr>
        <w:overflowPunct w:val="0"/>
        <w:autoSpaceDE w:val="0"/>
        <w:autoSpaceDN w:val="0"/>
        <w:adjustRightInd w:val="0"/>
        <w:jc w:val="both"/>
        <w:rPr>
          <w:rFonts w:ascii="Bookman Old Style" w:hAnsi="Bookman Old Style"/>
          <w:b w:val="0"/>
          <w:bCs w:val="0"/>
          <w:sz w:val="18"/>
        </w:rPr>
      </w:pPr>
      <w:r w:rsidRPr="00846AA8">
        <w:rPr>
          <w:rFonts w:ascii="Bookman Old Style" w:hAnsi="Bookman Old Style"/>
          <w:b w:val="0"/>
          <w:bCs w:val="0"/>
          <w:sz w:val="18"/>
        </w:rPr>
        <w:t>na podstawie przepisów:</w:t>
      </w:r>
    </w:p>
    <w:p w14:paraId="6C25729F" w14:textId="77777777" w:rsidR="00496D14" w:rsidRPr="00846AA8" w:rsidRDefault="00496D14" w:rsidP="00496D14">
      <w:pPr>
        <w:overflowPunct w:val="0"/>
        <w:autoSpaceDE w:val="0"/>
        <w:autoSpaceDN w:val="0"/>
        <w:adjustRightInd w:val="0"/>
        <w:jc w:val="both"/>
        <w:rPr>
          <w:rFonts w:ascii="Bookman Old Style" w:hAnsi="Bookman Old Style" w:cs="Arial"/>
          <w:b w:val="0"/>
          <w:bCs w:val="0"/>
          <w:sz w:val="18"/>
        </w:rPr>
      </w:pPr>
      <w:r w:rsidRPr="00846AA8">
        <w:rPr>
          <w:rFonts w:ascii="Bookman Old Style" w:hAnsi="Bookman Old Style"/>
          <w:b w:val="0"/>
          <w:bCs w:val="0"/>
          <w:sz w:val="18"/>
        </w:rPr>
        <w:t xml:space="preserve">- </w:t>
      </w:r>
      <w:r w:rsidRPr="00846AA8">
        <w:rPr>
          <w:rFonts w:ascii="Bookman Old Style" w:hAnsi="Bookman Old Style" w:cs="Arial"/>
          <w:b w:val="0"/>
          <w:bCs w:val="0"/>
          <w:sz w:val="18"/>
        </w:rPr>
        <w:t xml:space="preserve">Ustawy z dnia 15.04.2011 r. o działalności leczniczej </w:t>
      </w:r>
    </w:p>
    <w:p w14:paraId="73AB41B5" w14:textId="77777777" w:rsidR="00496D14" w:rsidRPr="00846AA8" w:rsidRDefault="00496D14" w:rsidP="00496D14">
      <w:pPr>
        <w:overflowPunct w:val="0"/>
        <w:autoSpaceDE w:val="0"/>
        <w:autoSpaceDN w:val="0"/>
        <w:adjustRightInd w:val="0"/>
        <w:jc w:val="both"/>
        <w:rPr>
          <w:rFonts w:ascii="Bookman Old Style" w:hAnsi="Bookman Old Style" w:cs="Arial"/>
          <w:b w:val="0"/>
          <w:bCs w:val="0"/>
          <w:sz w:val="18"/>
        </w:rPr>
      </w:pPr>
      <w:r w:rsidRPr="00846AA8">
        <w:rPr>
          <w:rFonts w:ascii="Bookman Old Style" w:hAnsi="Bookman Old Style" w:cs="Arial"/>
          <w:b w:val="0"/>
          <w:bCs w:val="0"/>
          <w:sz w:val="18"/>
        </w:rPr>
        <w:t xml:space="preserve">- Ustawa z 27.08.2004 r. o świadczeniach opieki zdrowotnej finansowanych ze środków publicznych </w:t>
      </w:r>
    </w:p>
    <w:p w14:paraId="0C04B804" w14:textId="77777777" w:rsidR="00496D14" w:rsidRPr="00846AA8" w:rsidRDefault="00496D14" w:rsidP="00496D14">
      <w:pPr>
        <w:overflowPunct w:val="0"/>
        <w:autoSpaceDE w:val="0"/>
        <w:autoSpaceDN w:val="0"/>
        <w:adjustRightInd w:val="0"/>
        <w:jc w:val="both"/>
        <w:rPr>
          <w:rFonts w:ascii="Bookman Old Style" w:hAnsi="Bookman Old Style" w:cs="Arial"/>
          <w:b w:val="0"/>
          <w:bCs w:val="0"/>
          <w:sz w:val="18"/>
        </w:rPr>
      </w:pPr>
      <w:r w:rsidRPr="00846AA8">
        <w:rPr>
          <w:rFonts w:ascii="Bookman Old Style" w:hAnsi="Bookman Old Style" w:cs="Arial"/>
          <w:b w:val="0"/>
          <w:bCs w:val="0"/>
          <w:sz w:val="18"/>
        </w:rPr>
        <w:t xml:space="preserve">- rozporządzenia Ministra Finansów z dnia 29 kwietnia 2019 r.  w sprawie obowiązkowego ubezpieczenia </w:t>
      </w:r>
    </w:p>
    <w:p w14:paraId="2C141D4A" w14:textId="77777777" w:rsidR="00496D14" w:rsidRPr="00846AA8" w:rsidRDefault="00496D14" w:rsidP="00496D14">
      <w:pPr>
        <w:overflowPunct w:val="0"/>
        <w:autoSpaceDE w:val="0"/>
        <w:autoSpaceDN w:val="0"/>
        <w:adjustRightInd w:val="0"/>
        <w:jc w:val="both"/>
        <w:rPr>
          <w:rFonts w:ascii="Bookman Old Style" w:hAnsi="Bookman Old Style" w:cs="Arial"/>
          <w:b w:val="0"/>
          <w:bCs w:val="0"/>
          <w:sz w:val="18"/>
        </w:rPr>
      </w:pPr>
      <w:r w:rsidRPr="00846AA8">
        <w:rPr>
          <w:rFonts w:ascii="Bookman Old Style" w:hAnsi="Bookman Old Style" w:cs="Arial"/>
          <w:b w:val="0"/>
          <w:bCs w:val="0"/>
          <w:sz w:val="18"/>
        </w:rPr>
        <w:t xml:space="preserve">  odpowiedzialności cywilnej podmiotu wykonującego działalność leczniczą </w:t>
      </w:r>
    </w:p>
    <w:p w14:paraId="1AB45D54" w14:textId="77777777" w:rsidR="00496D14" w:rsidRPr="00846AA8" w:rsidRDefault="00496D14" w:rsidP="00496D14">
      <w:pPr>
        <w:overflowPunct w:val="0"/>
        <w:autoSpaceDE w:val="0"/>
        <w:autoSpaceDN w:val="0"/>
        <w:adjustRightInd w:val="0"/>
        <w:jc w:val="both"/>
        <w:rPr>
          <w:rFonts w:ascii="Bookman Old Style" w:hAnsi="Bookman Old Style"/>
          <w:b w:val="0"/>
          <w:bCs w:val="0"/>
          <w:sz w:val="18"/>
        </w:rPr>
      </w:pPr>
      <w:r w:rsidRPr="00846AA8">
        <w:rPr>
          <w:rFonts w:ascii="Bookman Old Style" w:hAnsi="Bookman Old Style"/>
          <w:b w:val="0"/>
          <w:bCs w:val="0"/>
          <w:sz w:val="18"/>
        </w:rPr>
        <w:t>- Kodeksu Cywilnego</w:t>
      </w:r>
    </w:p>
    <w:p w14:paraId="146D10E5" w14:textId="77777777" w:rsidR="00496D14" w:rsidRPr="00846AA8" w:rsidRDefault="00496D14" w:rsidP="00496D14">
      <w:pPr>
        <w:overflowPunct w:val="0"/>
        <w:autoSpaceDE w:val="0"/>
        <w:autoSpaceDN w:val="0"/>
        <w:adjustRightInd w:val="0"/>
        <w:jc w:val="both"/>
        <w:rPr>
          <w:rFonts w:ascii="Bookman Old Style" w:hAnsi="Bookman Old Style"/>
          <w:b w:val="0"/>
          <w:bCs w:val="0"/>
          <w:sz w:val="18"/>
        </w:rPr>
      </w:pPr>
      <w:r w:rsidRPr="00846AA8">
        <w:rPr>
          <w:rFonts w:ascii="Bookman Old Style" w:hAnsi="Bookman Old Style"/>
          <w:b w:val="0"/>
          <w:bCs w:val="0"/>
          <w:sz w:val="18"/>
        </w:rPr>
        <w:t>- innych przepisów obowiązujących w zakładach opieki zdrowotnej,</w:t>
      </w:r>
    </w:p>
    <w:p w14:paraId="372DEF91" w14:textId="77777777" w:rsidR="00496D14" w:rsidRPr="00846AA8" w:rsidRDefault="00496D14" w:rsidP="00496D14">
      <w:pPr>
        <w:jc w:val="both"/>
        <w:rPr>
          <w:rFonts w:ascii="Bookman Old Style" w:hAnsi="Bookman Old Style" w:cs="Arial"/>
          <w:b w:val="0"/>
          <w:bCs w:val="0"/>
          <w:sz w:val="18"/>
        </w:rPr>
      </w:pPr>
      <w:r w:rsidRPr="00846AA8">
        <w:rPr>
          <w:rFonts w:ascii="Bookman Old Style" w:hAnsi="Bookman Old Style" w:cs="Arial"/>
          <w:b w:val="0"/>
          <w:bCs w:val="0"/>
          <w:sz w:val="18"/>
        </w:rPr>
        <w:t>została zawarta umowa o następującej treści:</w:t>
      </w:r>
    </w:p>
    <w:p w14:paraId="784C675D" w14:textId="77777777" w:rsidR="00496D14" w:rsidRPr="00846AA8" w:rsidRDefault="00496D14" w:rsidP="00496D14">
      <w:pPr>
        <w:pStyle w:val="Nagwek2"/>
        <w:ind w:left="2832" w:firstLine="708"/>
        <w:jc w:val="both"/>
        <w:rPr>
          <w:rFonts w:ascii="Bookman Old Style" w:hAnsi="Bookman Old Style"/>
          <w:sz w:val="22"/>
        </w:rPr>
      </w:pPr>
    </w:p>
    <w:p w14:paraId="262644E3" w14:textId="77777777" w:rsidR="00496D14" w:rsidRPr="00496D14" w:rsidRDefault="00496D14" w:rsidP="00496D14">
      <w:pPr>
        <w:pStyle w:val="Nagwek2"/>
        <w:jc w:val="center"/>
        <w:rPr>
          <w:rFonts w:ascii="Bookman Old Style" w:hAnsi="Bookman Old Style"/>
          <w:color w:val="000000" w:themeColor="text1"/>
          <w:sz w:val="22"/>
        </w:rPr>
      </w:pPr>
      <w:r w:rsidRPr="00496D14">
        <w:rPr>
          <w:rFonts w:ascii="Bookman Old Style" w:hAnsi="Bookman Old Style"/>
          <w:color w:val="000000" w:themeColor="text1"/>
          <w:sz w:val="22"/>
        </w:rPr>
        <w:t>Przedmiot umowy</w:t>
      </w:r>
    </w:p>
    <w:p w14:paraId="252D73BC"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w:t>
      </w:r>
    </w:p>
    <w:p w14:paraId="19993EBA" w14:textId="6EB7C246" w:rsidR="00496D14" w:rsidRPr="00DE19B9" w:rsidRDefault="00496D14" w:rsidP="00DE19B9">
      <w:pPr>
        <w:jc w:val="both"/>
        <w:rPr>
          <w:rFonts w:ascii="Bookman Old Style" w:hAnsi="Bookman Old Style" w:cs="Arial"/>
          <w:b w:val="0"/>
          <w:bCs w:val="0"/>
        </w:rPr>
      </w:pPr>
      <w:r w:rsidRPr="00846AA8">
        <w:rPr>
          <w:rFonts w:ascii="Bookman Old Style" w:hAnsi="Bookman Old Style" w:cs="Arial"/>
          <w:b w:val="0"/>
          <w:bCs w:val="0"/>
        </w:rPr>
        <w:t>Przedmiotem umowy jest</w:t>
      </w:r>
      <w:r>
        <w:rPr>
          <w:rFonts w:ascii="Bookman Old Style" w:hAnsi="Bookman Old Style" w:cs="Arial"/>
          <w:b w:val="0"/>
          <w:bCs w:val="0"/>
        </w:rPr>
        <w:t xml:space="preserve"> </w:t>
      </w:r>
      <w:r w:rsidRPr="00846AA8">
        <w:rPr>
          <w:rFonts w:ascii="Bookman Old Style" w:hAnsi="Bookman Old Style" w:cs="Arial"/>
          <w:b w:val="0"/>
          <w:bCs w:val="0"/>
        </w:rPr>
        <w:t xml:space="preserve">wykonywanie </w:t>
      </w:r>
      <w:r w:rsidRPr="00846AA8">
        <w:rPr>
          <w:rFonts w:ascii="Bookman Old Style" w:hAnsi="Bookman Old Style" w:cs="Arial"/>
          <w:bCs w:val="0"/>
        </w:rPr>
        <w:t>badań w Pracowni Endoskopowej</w:t>
      </w:r>
      <w:r w:rsidRPr="00846AA8">
        <w:rPr>
          <w:rFonts w:ascii="Bookman Old Style" w:hAnsi="Bookman Old Style" w:cs="Arial"/>
          <w:b w:val="0"/>
          <w:bCs w:val="0"/>
        </w:rPr>
        <w:t xml:space="preserve"> </w:t>
      </w:r>
      <w:r>
        <w:rPr>
          <w:rFonts w:ascii="Bookman Old Style" w:hAnsi="Bookman Old Style" w:cs="Arial"/>
          <w:b w:val="0"/>
          <w:bCs w:val="0"/>
        </w:rPr>
        <w:t xml:space="preserve">                          </w:t>
      </w:r>
      <w:r w:rsidRPr="00846AA8">
        <w:rPr>
          <w:rFonts w:ascii="Bookman Old Style" w:hAnsi="Bookman Old Style" w:cs="Arial"/>
          <w:b w:val="0"/>
          <w:bCs w:val="0"/>
        </w:rPr>
        <w:t>przez Przyjmującego zamówienie na zasadach określonych w niniejszej umowie.</w:t>
      </w:r>
    </w:p>
    <w:p w14:paraId="0457DBD9" w14:textId="77777777" w:rsidR="00DE19B9" w:rsidRDefault="00DE19B9" w:rsidP="00496D14">
      <w:pPr>
        <w:pStyle w:val="Nagwek3"/>
        <w:jc w:val="center"/>
        <w:rPr>
          <w:rFonts w:ascii="Bookman Old Style" w:hAnsi="Bookman Old Style"/>
          <w:color w:val="000000" w:themeColor="text1"/>
          <w:sz w:val="22"/>
          <w:szCs w:val="22"/>
        </w:rPr>
      </w:pPr>
    </w:p>
    <w:p w14:paraId="27083466" w14:textId="660FB9CD" w:rsidR="00496D14" w:rsidRPr="00496D14" w:rsidRDefault="00496D14" w:rsidP="00496D14">
      <w:pPr>
        <w:pStyle w:val="Nagwek3"/>
        <w:jc w:val="center"/>
        <w:rPr>
          <w:rFonts w:ascii="Bookman Old Style" w:hAnsi="Bookman Old Style"/>
          <w:color w:val="000000" w:themeColor="text1"/>
          <w:sz w:val="22"/>
          <w:szCs w:val="22"/>
        </w:rPr>
      </w:pPr>
      <w:r w:rsidRPr="00496D14">
        <w:rPr>
          <w:rFonts w:ascii="Bookman Old Style" w:hAnsi="Bookman Old Style"/>
          <w:color w:val="000000" w:themeColor="text1"/>
          <w:sz w:val="22"/>
          <w:szCs w:val="22"/>
        </w:rPr>
        <w:t>Obowiązki stron</w:t>
      </w:r>
    </w:p>
    <w:p w14:paraId="00CEE3D5"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2</w:t>
      </w:r>
    </w:p>
    <w:p w14:paraId="1C070D64" w14:textId="77777777" w:rsidR="00496D14" w:rsidRPr="00846AA8" w:rsidRDefault="00496D14" w:rsidP="00496D14">
      <w:pPr>
        <w:numPr>
          <w:ilvl w:val="0"/>
          <w:numId w:val="1"/>
        </w:numPr>
        <w:ind w:hanging="436"/>
        <w:jc w:val="both"/>
        <w:rPr>
          <w:rFonts w:ascii="Bookman Old Style" w:hAnsi="Bookman Old Style" w:cs="Arial"/>
          <w:b w:val="0"/>
          <w:bCs w:val="0"/>
        </w:rPr>
      </w:pPr>
      <w:r w:rsidRPr="00846AA8">
        <w:rPr>
          <w:rFonts w:ascii="Bookman Old Style" w:hAnsi="Bookman Old Style" w:cs="Arial"/>
          <w:b w:val="0"/>
          <w:bCs w:val="0"/>
        </w:rPr>
        <w:t>Przyjmujący zamówienie zobowiązuje się do wykonywania badań w Pracowni Endoskopowej zgodnie z zapotrzebowaniem.</w:t>
      </w:r>
    </w:p>
    <w:p w14:paraId="559972D8" w14:textId="0B33D014" w:rsidR="00496D14" w:rsidRPr="00846AA8" w:rsidRDefault="00496D14" w:rsidP="00496D14">
      <w:pPr>
        <w:numPr>
          <w:ilvl w:val="0"/>
          <w:numId w:val="1"/>
        </w:numPr>
        <w:ind w:hanging="436"/>
        <w:jc w:val="both"/>
        <w:rPr>
          <w:rFonts w:ascii="Bookman Old Style" w:hAnsi="Bookman Old Style" w:cs="Arial"/>
          <w:b w:val="0"/>
          <w:bCs w:val="0"/>
        </w:rPr>
      </w:pPr>
      <w:r w:rsidRPr="00846AA8">
        <w:rPr>
          <w:rFonts w:ascii="Bookman Old Style" w:hAnsi="Bookman Old Style" w:cs="Arial"/>
          <w:b w:val="0"/>
          <w:bCs w:val="0"/>
        </w:rPr>
        <w:t>Obowiązki, o których mowa w ust.1 Przyjmujący zamówienie realizuje  samodzielnie, z należytą starannością przy wykorzystaniu wiedzy i umiejętności,</w:t>
      </w:r>
      <w:r>
        <w:rPr>
          <w:rFonts w:ascii="Bookman Old Style" w:hAnsi="Bookman Old Style" w:cs="Arial"/>
          <w:b w:val="0"/>
          <w:bCs w:val="0"/>
        </w:rPr>
        <w:t xml:space="preserve"> </w:t>
      </w:r>
      <w:r w:rsidRPr="00846AA8">
        <w:rPr>
          <w:rFonts w:ascii="Bookman Old Style" w:hAnsi="Bookman Old Style" w:cs="Arial"/>
          <w:b w:val="0"/>
          <w:bCs w:val="0"/>
        </w:rPr>
        <w:t xml:space="preserve">z uwzględnieniem postępu w danej dziedzinie medycyny, z zachowaniem obowiązków określonych </w:t>
      </w:r>
      <w:r>
        <w:rPr>
          <w:rFonts w:ascii="Bookman Old Style" w:hAnsi="Bookman Old Style" w:cs="Arial"/>
          <w:b w:val="0"/>
          <w:bCs w:val="0"/>
        </w:rPr>
        <w:t xml:space="preserve">                </w:t>
      </w:r>
      <w:r w:rsidRPr="00846AA8">
        <w:rPr>
          <w:rFonts w:ascii="Bookman Old Style" w:hAnsi="Bookman Old Style" w:cs="Arial"/>
          <w:b w:val="0"/>
          <w:bCs w:val="0"/>
        </w:rPr>
        <w:t>w obowiązujących przepisach prawa oraz zawartych</w:t>
      </w:r>
      <w:r>
        <w:rPr>
          <w:rFonts w:ascii="Bookman Old Style" w:hAnsi="Bookman Old Style" w:cs="Arial"/>
          <w:b w:val="0"/>
          <w:bCs w:val="0"/>
        </w:rPr>
        <w:t xml:space="preserve"> </w:t>
      </w:r>
      <w:r w:rsidRPr="00846AA8">
        <w:rPr>
          <w:rFonts w:ascii="Bookman Old Style" w:hAnsi="Bookman Old Style" w:cs="Arial"/>
          <w:b w:val="0"/>
          <w:bCs w:val="0"/>
        </w:rPr>
        <w:t>w niniejszej umowie.</w:t>
      </w:r>
    </w:p>
    <w:p w14:paraId="7AD7B2AD" w14:textId="77777777" w:rsidR="00496D14" w:rsidRPr="00846AA8" w:rsidRDefault="00496D14" w:rsidP="00496D14">
      <w:pPr>
        <w:numPr>
          <w:ilvl w:val="0"/>
          <w:numId w:val="1"/>
        </w:numPr>
        <w:ind w:hanging="436"/>
        <w:jc w:val="both"/>
        <w:rPr>
          <w:rFonts w:ascii="Bookman Old Style" w:hAnsi="Bookman Old Style" w:cs="Arial"/>
          <w:b w:val="0"/>
          <w:bCs w:val="0"/>
        </w:rPr>
      </w:pPr>
      <w:r w:rsidRPr="00846AA8">
        <w:rPr>
          <w:rFonts w:ascii="Bookman Old Style" w:hAnsi="Bookman Old Style" w:cs="Arial"/>
          <w:b w:val="0"/>
          <w:bCs w:val="0"/>
        </w:rPr>
        <w:t>Przyjmujący zamówienie zobowiązuje się do:</w:t>
      </w:r>
    </w:p>
    <w:p w14:paraId="3FEE9614" w14:textId="77777777" w:rsidR="00496D14" w:rsidRPr="00846AA8" w:rsidRDefault="00496D14" w:rsidP="00DE19B9">
      <w:pPr>
        <w:numPr>
          <w:ilvl w:val="0"/>
          <w:numId w:val="2"/>
        </w:numPr>
        <w:tabs>
          <w:tab w:val="clear" w:pos="720"/>
          <w:tab w:val="num" w:pos="851"/>
        </w:tabs>
        <w:ind w:left="851" w:hanging="142"/>
        <w:jc w:val="both"/>
        <w:rPr>
          <w:rFonts w:ascii="Bookman Old Style" w:hAnsi="Bookman Old Style" w:cs="Arial"/>
          <w:b w:val="0"/>
          <w:bCs w:val="0"/>
        </w:rPr>
      </w:pPr>
      <w:r w:rsidRPr="00846AA8">
        <w:rPr>
          <w:rFonts w:ascii="Bookman Old Style" w:hAnsi="Bookman Old Style" w:cs="Arial"/>
          <w:b w:val="0"/>
          <w:bCs w:val="0"/>
        </w:rPr>
        <w:t>prowadzenia dokumentacji medycznej na zasadach obowiązujących w publicznych zakładach opieki zdrowotnej</w:t>
      </w:r>
    </w:p>
    <w:p w14:paraId="3F00413A" w14:textId="77777777" w:rsidR="00496D14" w:rsidRPr="00846AA8" w:rsidRDefault="00496D14" w:rsidP="00DE19B9">
      <w:pPr>
        <w:numPr>
          <w:ilvl w:val="0"/>
          <w:numId w:val="2"/>
        </w:numPr>
        <w:tabs>
          <w:tab w:val="clear" w:pos="720"/>
          <w:tab w:val="num" w:pos="567"/>
          <w:tab w:val="num" w:pos="851"/>
        </w:tabs>
        <w:ind w:left="851" w:hanging="142"/>
        <w:jc w:val="both"/>
        <w:rPr>
          <w:rFonts w:ascii="Bookman Old Style" w:hAnsi="Bookman Old Style" w:cs="Arial"/>
          <w:b w:val="0"/>
          <w:bCs w:val="0"/>
        </w:rPr>
      </w:pPr>
      <w:r w:rsidRPr="00846AA8">
        <w:rPr>
          <w:rFonts w:ascii="Bookman Old Style" w:hAnsi="Bookman Old Style" w:cs="Arial"/>
          <w:b w:val="0"/>
          <w:bCs w:val="0"/>
        </w:rPr>
        <w:t>przekazywania Udzielającemu zamówienie informacji o realizacji i wykonaniu umowy w sposób i na zasadach przez niego ustalonych.</w:t>
      </w:r>
    </w:p>
    <w:p w14:paraId="07D31E3F" w14:textId="77777777" w:rsidR="00496D14" w:rsidRPr="00846AA8" w:rsidRDefault="00496D14" w:rsidP="00496D14">
      <w:pPr>
        <w:pStyle w:val="Akapitzlist"/>
        <w:numPr>
          <w:ilvl w:val="0"/>
          <w:numId w:val="1"/>
        </w:numPr>
        <w:ind w:hanging="436"/>
        <w:contextualSpacing w:val="0"/>
        <w:jc w:val="both"/>
        <w:rPr>
          <w:rFonts w:ascii="Bookman Old Style" w:hAnsi="Bookman Old Style" w:cs="Arial"/>
          <w:b w:val="0"/>
          <w:bCs w:val="0"/>
        </w:rPr>
      </w:pPr>
      <w:r w:rsidRPr="00846AA8">
        <w:rPr>
          <w:rFonts w:ascii="Bookman Old Style" w:hAnsi="Bookman Old Style" w:cs="Arial"/>
          <w:b w:val="0"/>
          <w:bCs w:val="0"/>
        </w:rPr>
        <w:t xml:space="preserve">Odpady powstałe w wyniku  świadczenia usług medycznych  przez przyjmującego zamówienie na rzecz udzielającego zamówienie w ramach niniejszej umowy </w:t>
      </w:r>
      <w:r>
        <w:rPr>
          <w:rFonts w:ascii="Bookman Old Style" w:hAnsi="Bookman Old Style" w:cs="Arial"/>
          <w:b w:val="0"/>
          <w:bCs w:val="0"/>
        </w:rPr>
        <w:t xml:space="preserve">                      </w:t>
      </w:r>
      <w:r w:rsidRPr="00846AA8">
        <w:rPr>
          <w:rFonts w:ascii="Bookman Old Style" w:hAnsi="Bookman Old Style" w:cs="Arial"/>
          <w:b w:val="0"/>
          <w:bCs w:val="0"/>
        </w:rPr>
        <w:t>są w całości odpadami Szpitala.</w:t>
      </w:r>
    </w:p>
    <w:p w14:paraId="493C1800"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3</w:t>
      </w:r>
    </w:p>
    <w:p w14:paraId="21718BEC" w14:textId="77777777" w:rsidR="00496D14" w:rsidRPr="00846AA8" w:rsidRDefault="00496D14" w:rsidP="00496D14">
      <w:pPr>
        <w:numPr>
          <w:ilvl w:val="0"/>
          <w:numId w:val="3"/>
        </w:numPr>
        <w:ind w:hanging="436"/>
        <w:jc w:val="both"/>
        <w:rPr>
          <w:rFonts w:ascii="Bookman Old Style" w:hAnsi="Bookman Old Style" w:cs="Arial"/>
          <w:b w:val="0"/>
          <w:bCs w:val="0"/>
        </w:rPr>
      </w:pPr>
      <w:r w:rsidRPr="00846AA8">
        <w:rPr>
          <w:rFonts w:ascii="Bookman Old Style" w:hAnsi="Bookman Old Style" w:cs="Arial"/>
          <w:b w:val="0"/>
          <w:bCs w:val="0"/>
        </w:rPr>
        <w:t>Przyjmujący zamówienie zobowiązuje się do prowadzenia sprawozdawczości statystycznej na zasadach obowiązujących w publicznych zakładach opieki zdrowotnej.</w:t>
      </w:r>
    </w:p>
    <w:p w14:paraId="1C11A0FF" w14:textId="77777777" w:rsidR="00496D14" w:rsidRPr="00846AA8" w:rsidRDefault="00496D14" w:rsidP="00496D14">
      <w:pPr>
        <w:numPr>
          <w:ilvl w:val="0"/>
          <w:numId w:val="3"/>
        </w:numPr>
        <w:ind w:hanging="436"/>
        <w:jc w:val="both"/>
        <w:rPr>
          <w:rFonts w:ascii="Bookman Old Style" w:hAnsi="Bookman Old Style" w:cs="Arial"/>
          <w:b w:val="0"/>
          <w:bCs w:val="0"/>
        </w:rPr>
      </w:pPr>
      <w:r w:rsidRPr="00846AA8">
        <w:rPr>
          <w:rFonts w:ascii="Bookman Old Style" w:hAnsi="Bookman Old Style" w:cs="Arial"/>
          <w:b w:val="0"/>
          <w:bCs w:val="0"/>
        </w:rPr>
        <w:t>Obowiązujące druki i formularze zapewnia Udzielający zmówienie.</w:t>
      </w:r>
    </w:p>
    <w:p w14:paraId="6B5A1C51" w14:textId="77777777" w:rsidR="00496D14" w:rsidRPr="00846AA8" w:rsidRDefault="00496D14" w:rsidP="00496D14">
      <w:pPr>
        <w:ind w:hanging="436"/>
        <w:jc w:val="both"/>
        <w:rPr>
          <w:rFonts w:ascii="Bookman Old Style" w:hAnsi="Bookman Old Style" w:cs="Arial"/>
          <w:b w:val="0"/>
          <w:bCs w:val="0"/>
        </w:rPr>
      </w:pPr>
    </w:p>
    <w:p w14:paraId="58F370BA" w14:textId="77777777" w:rsidR="00DE19B9" w:rsidRDefault="00DE19B9" w:rsidP="00496D14">
      <w:pPr>
        <w:jc w:val="center"/>
        <w:rPr>
          <w:rFonts w:ascii="Bookman Old Style" w:hAnsi="Bookman Old Style" w:cs="Arial"/>
          <w:bCs w:val="0"/>
        </w:rPr>
      </w:pPr>
    </w:p>
    <w:p w14:paraId="7AFD4CC7" w14:textId="3999B64D"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lastRenderedPageBreak/>
        <w:t>§ 4</w:t>
      </w:r>
    </w:p>
    <w:p w14:paraId="62776A26" w14:textId="77777777" w:rsidR="00496D14" w:rsidRPr="00846AA8" w:rsidRDefault="00496D14" w:rsidP="00DE19B9">
      <w:pPr>
        <w:pStyle w:val="Tekstpodstawowywcity"/>
        <w:ind w:left="284" w:hanging="284"/>
        <w:jc w:val="left"/>
        <w:rPr>
          <w:rFonts w:ascii="Bookman Old Style" w:hAnsi="Bookman Old Style"/>
          <w:sz w:val="22"/>
        </w:rPr>
      </w:pPr>
      <w:r w:rsidRPr="00846AA8">
        <w:rPr>
          <w:rFonts w:ascii="Bookman Old Style" w:hAnsi="Bookman Old Style"/>
          <w:sz w:val="22"/>
        </w:rPr>
        <w:t>Przyjmujący zamówienie zobowiązany jest do znajomości i przestrzegania:</w:t>
      </w:r>
      <w:r w:rsidRPr="00846AA8">
        <w:rPr>
          <w:rFonts w:ascii="Bookman Old Style" w:hAnsi="Bookman Old Style"/>
          <w:sz w:val="22"/>
        </w:rPr>
        <w:br/>
        <w:t>- przepisów określających prawa pacjenta</w:t>
      </w:r>
    </w:p>
    <w:p w14:paraId="1A301763" w14:textId="13B0C5F7" w:rsidR="00496D14" w:rsidRPr="00846AA8" w:rsidRDefault="00DE19B9" w:rsidP="00DE19B9">
      <w:pPr>
        <w:jc w:val="both"/>
        <w:rPr>
          <w:rFonts w:ascii="Bookman Old Style" w:hAnsi="Bookman Old Style" w:cs="Arial"/>
          <w:b w:val="0"/>
          <w:bCs w:val="0"/>
        </w:rPr>
      </w:pPr>
      <w:r>
        <w:rPr>
          <w:rFonts w:ascii="Bookman Old Style" w:hAnsi="Bookman Old Style" w:cs="Arial"/>
          <w:b w:val="0"/>
          <w:bCs w:val="0"/>
        </w:rPr>
        <w:t xml:space="preserve">    -</w:t>
      </w:r>
      <w:r w:rsidR="00496D14">
        <w:rPr>
          <w:rFonts w:ascii="Bookman Old Style" w:hAnsi="Bookman Old Style" w:cs="Arial"/>
          <w:b w:val="0"/>
          <w:bCs w:val="0"/>
        </w:rPr>
        <w:t xml:space="preserve"> </w:t>
      </w:r>
      <w:r w:rsidR="00496D14" w:rsidRPr="00846AA8">
        <w:rPr>
          <w:rFonts w:ascii="Bookman Old Style" w:hAnsi="Bookman Old Style" w:cs="Arial"/>
          <w:b w:val="0"/>
          <w:bCs w:val="0"/>
        </w:rPr>
        <w:t>Regulaminu Organizacyjnego Szpitala Powiatowego</w:t>
      </w:r>
    </w:p>
    <w:p w14:paraId="41FDF3CD" w14:textId="77777777" w:rsidR="00496D14" w:rsidRPr="00846AA8" w:rsidRDefault="00496D14" w:rsidP="00DE19B9">
      <w:pPr>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standardów udzielania świadczeń zdrowotnych</w:t>
      </w:r>
    </w:p>
    <w:p w14:paraId="467EDA36" w14:textId="77777777" w:rsidR="00496D14" w:rsidRPr="00846AA8" w:rsidRDefault="00496D14" w:rsidP="00496D14">
      <w:pPr>
        <w:ind w:left="360" w:hanging="425"/>
        <w:jc w:val="both"/>
        <w:rPr>
          <w:rFonts w:ascii="Bookman Old Style" w:hAnsi="Bookman Old Style" w:cs="Arial"/>
          <w:b w:val="0"/>
          <w:bCs w:val="0"/>
        </w:rPr>
      </w:pPr>
    </w:p>
    <w:p w14:paraId="0B862230"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5</w:t>
      </w:r>
    </w:p>
    <w:p w14:paraId="33DA336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Udzielający zamówienie zobowiązuje się wobec Przyjmującego zamówienie</w:t>
      </w:r>
      <w:r>
        <w:rPr>
          <w:rFonts w:ascii="Bookman Old Style" w:hAnsi="Bookman Old Style" w:cs="Arial"/>
          <w:b w:val="0"/>
          <w:bCs w:val="0"/>
        </w:rPr>
        <w:t xml:space="preserve">                              </w:t>
      </w:r>
      <w:r w:rsidRPr="00846AA8">
        <w:rPr>
          <w:rFonts w:ascii="Bookman Old Style" w:hAnsi="Bookman Old Style" w:cs="Arial"/>
          <w:b w:val="0"/>
          <w:bCs w:val="0"/>
        </w:rPr>
        <w:t>do nieodpłatnego:</w:t>
      </w:r>
    </w:p>
    <w:p w14:paraId="54F1BC98" w14:textId="77777777" w:rsidR="00496D14" w:rsidRDefault="00496D14" w:rsidP="00DE19B9">
      <w:pPr>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zapewnienia lokalu odpowiednio wyposażonego do udzielania świadczeń</w:t>
      </w:r>
      <w:r>
        <w:rPr>
          <w:rFonts w:ascii="Bookman Old Style" w:hAnsi="Bookman Old Style" w:cs="Arial"/>
          <w:b w:val="0"/>
          <w:bCs w:val="0"/>
        </w:rPr>
        <w:t xml:space="preserve">   </w:t>
      </w:r>
    </w:p>
    <w:p w14:paraId="58DD0170" w14:textId="77777777" w:rsidR="00496D14" w:rsidRPr="00846AA8" w:rsidRDefault="00496D14" w:rsidP="00DE19B9">
      <w:pPr>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zdrowotnych, o których mowa w § 1 niniejszej umowy,</w:t>
      </w:r>
    </w:p>
    <w:p w14:paraId="318D06F2" w14:textId="77777777" w:rsidR="00496D14" w:rsidRPr="00846AA8" w:rsidRDefault="00496D14" w:rsidP="00DE19B9">
      <w:pPr>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zapewnienia sprzętu, aparatury i materiałów niezbędnych dla wykonania umowy</w:t>
      </w:r>
      <w:r>
        <w:rPr>
          <w:rFonts w:ascii="Bookman Old Style" w:hAnsi="Bookman Old Style" w:cs="Arial"/>
          <w:b w:val="0"/>
          <w:bCs w:val="0"/>
        </w:rPr>
        <w:t>.</w:t>
      </w:r>
    </w:p>
    <w:p w14:paraId="0A5042EA" w14:textId="77777777" w:rsidR="00496D14" w:rsidRDefault="00496D14" w:rsidP="00496D14">
      <w:pPr>
        <w:jc w:val="center"/>
        <w:rPr>
          <w:rFonts w:ascii="Bookman Old Style" w:hAnsi="Bookman Old Style" w:cs="Arial"/>
          <w:bCs w:val="0"/>
        </w:rPr>
      </w:pPr>
    </w:p>
    <w:p w14:paraId="4423CC0C"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6</w:t>
      </w:r>
    </w:p>
    <w:p w14:paraId="2C57B55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Przyjmujący zamówienie współpracuje z lekarzami i pielęgniarkami udzielającymi świadczeń zdrowotnych na rzecz pacjentów Udzielającego zamówienie.</w:t>
      </w:r>
    </w:p>
    <w:p w14:paraId="3BD38672" w14:textId="77777777" w:rsidR="00496D14" w:rsidRPr="00846AA8" w:rsidRDefault="00496D14" w:rsidP="00496D14">
      <w:pPr>
        <w:jc w:val="both"/>
        <w:rPr>
          <w:rFonts w:ascii="Bookman Old Style" w:hAnsi="Bookman Old Style" w:cs="Arial"/>
          <w:b w:val="0"/>
          <w:bCs w:val="0"/>
        </w:rPr>
      </w:pPr>
    </w:p>
    <w:p w14:paraId="3CD988B9" w14:textId="77777777" w:rsidR="00496D14" w:rsidRPr="00DE19B9" w:rsidRDefault="00496D14" w:rsidP="00496D14">
      <w:pPr>
        <w:pStyle w:val="Nagwek2"/>
        <w:jc w:val="center"/>
        <w:rPr>
          <w:rFonts w:ascii="Bookman Old Style" w:hAnsi="Bookman Old Style"/>
          <w:color w:val="000000" w:themeColor="text1"/>
          <w:sz w:val="22"/>
        </w:rPr>
      </w:pPr>
      <w:r w:rsidRPr="00DE19B9">
        <w:rPr>
          <w:rFonts w:ascii="Bookman Old Style" w:hAnsi="Bookman Old Style"/>
          <w:color w:val="000000" w:themeColor="text1"/>
          <w:sz w:val="22"/>
        </w:rPr>
        <w:t>Zastępstwo</w:t>
      </w:r>
    </w:p>
    <w:p w14:paraId="005EFBBA"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7</w:t>
      </w:r>
    </w:p>
    <w:p w14:paraId="56EBABDE" w14:textId="77777777" w:rsidR="00496D14" w:rsidRPr="00846AA8" w:rsidRDefault="00496D14" w:rsidP="00DE19B9">
      <w:pPr>
        <w:numPr>
          <w:ilvl w:val="0"/>
          <w:numId w:val="4"/>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Po uzyskaniu zgody Udzielającego zamówienie, Przyjmujący zamówienie może zlecić zastępstwo udzielanie świadczeń  zdrowotnych, i związanych z tym obowiązków, określonych w niniejszej umowie.</w:t>
      </w:r>
    </w:p>
    <w:p w14:paraId="2A2D3E51" w14:textId="590A3D4A" w:rsidR="00496D14" w:rsidRPr="00846AA8" w:rsidRDefault="00496D14" w:rsidP="00DE19B9">
      <w:pPr>
        <w:numPr>
          <w:ilvl w:val="0"/>
          <w:numId w:val="4"/>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Zastępc</w:t>
      </w:r>
      <w:r w:rsidR="00792040">
        <w:rPr>
          <w:rFonts w:ascii="Bookman Old Style" w:hAnsi="Bookman Old Style" w:cs="Arial"/>
          <w:b w:val="0"/>
          <w:bCs w:val="0"/>
        </w:rPr>
        <w:t>ą</w:t>
      </w:r>
      <w:r w:rsidRPr="00846AA8">
        <w:rPr>
          <w:rFonts w:ascii="Bookman Old Style" w:hAnsi="Bookman Old Style" w:cs="Arial"/>
          <w:b w:val="0"/>
          <w:bCs w:val="0"/>
        </w:rPr>
        <w:t xml:space="preserve"> może być osoba posiadająca kwalifikacje do udzielania świadczeń zdrowotnych, o których mowa w § 1 niniejszej umowy.</w:t>
      </w:r>
    </w:p>
    <w:p w14:paraId="24BC630C" w14:textId="77777777" w:rsidR="00496D14" w:rsidRPr="00846AA8" w:rsidRDefault="00496D14" w:rsidP="00DE19B9">
      <w:pPr>
        <w:numPr>
          <w:ilvl w:val="0"/>
          <w:numId w:val="4"/>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Przyjmujący zamówienie odpowiada za czyny zastępcy jak za czyny własne.</w:t>
      </w:r>
    </w:p>
    <w:p w14:paraId="6A3090FC" w14:textId="77777777" w:rsidR="00496D14" w:rsidRPr="00846AA8" w:rsidRDefault="00496D14" w:rsidP="00DE19B9">
      <w:pPr>
        <w:numPr>
          <w:ilvl w:val="0"/>
          <w:numId w:val="4"/>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Koszty zastępstwa ponosi Przyjmujący zamówienie.</w:t>
      </w:r>
    </w:p>
    <w:p w14:paraId="6436F447" w14:textId="77777777" w:rsidR="00496D14" w:rsidRPr="00846AA8" w:rsidRDefault="00496D14" w:rsidP="00DE19B9">
      <w:pPr>
        <w:tabs>
          <w:tab w:val="num" w:pos="284"/>
        </w:tabs>
        <w:ind w:left="284" w:hanging="284"/>
        <w:jc w:val="both"/>
        <w:rPr>
          <w:rFonts w:ascii="Bookman Old Style" w:hAnsi="Bookman Old Style" w:cs="Arial"/>
          <w:b w:val="0"/>
          <w:bCs w:val="0"/>
        </w:rPr>
      </w:pPr>
    </w:p>
    <w:p w14:paraId="2B4634BE" w14:textId="77777777" w:rsidR="00496D14" w:rsidRPr="00DE19B9" w:rsidRDefault="00496D14" w:rsidP="00496D14">
      <w:pPr>
        <w:pStyle w:val="Nagwek2"/>
        <w:jc w:val="center"/>
        <w:rPr>
          <w:rFonts w:ascii="Bookman Old Style" w:hAnsi="Bookman Old Style"/>
          <w:color w:val="000000" w:themeColor="text1"/>
          <w:sz w:val="22"/>
        </w:rPr>
      </w:pPr>
      <w:r w:rsidRPr="00DE19B9">
        <w:rPr>
          <w:rFonts w:ascii="Bookman Old Style" w:hAnsi="Bookman Old Style"/>
          <w:color w:val="000000" w:themeColor="text1"/>
          <w:sz w:val="22"/>
        </w:rPr>
        <w:t>Kontrola realizacji umowy</w:t>
      </w:r>
    </w:p>
    <w:p w14:paraId="3F62148C"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8</w:t>
      </w:r>
    </w:p>
    <w:p w14:paraId="30BB0931" w14:textId="3235E1CA" w:rsidR="00496D14" w:rsidRPr="00846AA8" w:rsidRDefault="00496D14" w:rsidP="00DE19B9">
      <w:pPr>
        <w:numPr>
          <w:ilvl w:val="0"/>
          <w:numId w:val="5"/>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Przyjmujący zamówienie zobowiązuje się umożliwić Udzielającemu zamówienie </w:t>
      </w:r>
      <w:r w:rsidR="00DE19B9">
        <w:rPr>
          <w:rFonts w:ascii="Bookman Old Style" w:hAnsi="Bookman Old Style" w:cs="Arial"/>
          <w:b w:val="0"/>
          <w:bCs w:val="0"/>
        </w:rPr>
        <w:t xml:space="preserve">              </w:t>
      </w:r>
      <w:r w:rsidRPr="00846AA8">
        <w:rPr>
          <w:rFonts w:ascii="Bookman Old Style" w:hAnsi="Bookman Old Style" w:cs="Arial"/>
          <w:b w:val="0"/>
          <w:bCs w:val="0"/>
        </w:rPr>
        <w:t xml:space="preserve">oraz Narodowemu Funduszowi Zdrowia, z którymi Udzielający zamówienie </w:t>
      </w:r>
      <w:r>
        <w:rPr>
          <w:rFonts w:ascii="Bookman Old Style" w:hAnsi="Bookman Old Style" w:cs="Arial"/>
          <w:b w:val="0"/>
          <w:bCs w:val="0"/>
        </w:rPr>
        <w:t xml:space="preserve"> </w:t>
      </w:r>
      <w:r w:rsidR="00DE19B9">
        <w:rPr>
          <w:rFonts w:ascii="Bookman Old Style" w:hAnsi="Bookman Old Style" w:cs="Arial"/>
          <w:b w:val="0"/>
          <w:bCs w:val="0"/>
        </w:rPr>
        <w:t xml:space="preserve">                      </w:t>
      </w:r>
      <w:r w:rsidRPr="00846AA8">
        <w:rPr>
          <w:rFonts w:ascii="Bookman Old Style" w:hAnsi="Bookman Old Style" w:cs="Arial"/>
          <w:b w:val="0"/>
          <w:bCs w:val="0"/>
        </w:rPr>
        <w:t>ma zawarte umowy  o udzielanie świadczeń  zdrowotnych, kontrolę:</w:t>
      </w:r>
    </w:p>
    <w:p w14:paraId="125C5779" w14:textId="77777777" w:rsidR="00496D14" w:rsidRPr="00846AA8" w:rsidRDefault="00496D14" w:rsidP="00DE19B9">
      <w:pPr>
        <w:tabs>
          <w:tab w:val="num" w:pos="284"/>
        </w:tabs>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jakości i zasadności  udzielania świadczeń zdrowotnych określonych w § 1,</w:t>
      </w:r>
    </w:p>
    <w:p w14:paraId="7B94790C" w14:textId="77777777" w:rsidR="00496D14" w:rsidRPr="00846AA8" w:rsidRDefault="00496D14" w:rsidP="00DE19B9">
      <w:pPr>
        <w:tabs>
          <w:tab w:val="num" w:pos="284"/>
        </w:tabs>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liczby i zakresu udzielonych świadczeń</w:t>
      </w:r>
      <w:r>
        <w:rPr>
          <w:rFonts w:ascii="Bookman Old Style" w:hAnsi="Bookman Old Style" w:cs="Arial"/>
          <w:b w:val="0"/>
          <w:bCs w:val="0"/>
        </w:rPr>
        <w:t>,</w:t>
      </w:r>
    </w:p>
    <w:p w14:paraId="09F4B521" w14:textId="77777777" w:rsidR="00496D14" w:rsidRPr="00846AA8" w:rsidRDefault="00496D14" w:rsidP="00DE19B9">
      <w:pPr>
        <w:tabs>
          <w:tab w:val="num" w:pos="284"/>
        </w:tabs>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prowadzenia wymaganej dokumentacji medycznej</w:t>
      </w:r>
    </w:p>
    <w:p w14:paraId="0BD55888" w14:textId="77777777" w:rsidR="00496D14" w:rsidRPr="00846AA8" w:rsidRDefault="00496D14" w:rsidP="00DE19B9">
      <w:pPr>
        <w:tabs>
          <w:tab w:val="num" w:pos="284"/>
        </w:tabs>
        <w:ind w:left="284"/>
        <w:jc w:val="both"/>
        <w:rPr>
          <w:rFonts w:ascii="Bookman Old Style" w:hAnsi="Bookman Old Style" w:cs="Arial"/>
          <w:b w:val="0"/>
          <w:bCs w:val="0"/>
        </w:rPr>
      </w:pPr>
      <w:r>
        <w:rPr>
          <w:rFonts w:ascii="Bookman Old Style" w:hAnsi="Bookman Old Style" w:cs="Arial"/>
          <w:b w:val="0"/>
          <w:bCs w:val="0"/>
        </w:rPr>
        <w:t xml:space="preserve">- </w:t>
      </w:r>
      <w:r w:rsidRPr="00846AA8">
        <w:rPr>
          <w:rFonts w:ascii="Bookman Old Style" w:hAnsi="Bookman Old Style" w:cs="Arial"/>
          <w:b w:val="0"/>
          <w:bCs w:val="0"/>
        </w:rPr>
        <w:t>prowadzenia wymaganej sprawozdawczości statystycznej</w:t>
      </w:r>
    </w:p>
    <w:p w14:paraId="12B20CF6" w14:textId="4D69EDFE" w:rsidR="00496D14" w:rsidRPr="00846AA8" w:rsidRDefault="00496D14" w:rsidP="00DE19B9">
      <w:pPr>
        <w:tabs>
          <w:tab w:val="num" w:pos="284"/>
        </w:tabs>
        <w:ind w:left="284"/>
        <w:jc w:val="both"/>
        <w:rPr>
          <w:rFonts w:ascii="Bookman Old Style" w:hAnsi="Bookman Old Style" w:cs="Arial"/>
          <w:b w:val="0"/>
          <w:bCs w:val="0"/>
        </w:rPr>
      </w:pPr>
      <w:r>
        <w:rPr>
          <w:rFonts w:ascii="Bookman Old Style" w:hAnsi="Bookman Old Style" w:cs="Arial"/>
          <w:b w:val="0"/>
          <w:bCs w:val="0"/>
        </w:rPr>
        <w:t>-</w:t>
      </w:r>
      <w:r w:rsidRPr="00846AA8">
        <w:rPr>
          <w:rFonts w:ascii="Bookman Old Style" w:hAnsi="Bookman Old Style" w:cs="Arial"/>
          <w:b w:val="0"/>
          <w:bCs w:val="0"/>
        </w:rPr>
        <w:t>używania sprzętu, aparatury medycznej i innych środków niezbędnych</w:t>
      </w:r>
      <w:r>
        <w:rPr>
          <w:rFonts w:ascii="Bookman Old Style" w:hAnsi="Bookman Old Style" w:cs="Arial"/>
          <w:b w:val="0"/>
          <w:bCs w:val="0"/>
        </w:rPr>
        <w:t xml:space="preserve"> </w:t>
      </w:r>
      <w:r w:rsidRPr="00846AA8">
        <w:rPr>
          <w:rFonts w:ascii="Bookman Old Style" w:hAnsi="Bookman Old Style" w:cs="Arial"/>
          <w:b w:val="0"/>
          <w:bCs w:val="0"/>
        </w:rPr>
        <w:t>do udzielania świadczeń</w:t>
      </w:r>
      <w:r>
        <w:rPr>
          <w:rFonts w:ascii="Bookman Old Style" w:hAnsi="Bookman Old Style" w:cs="Arial"/>
          <w:b w:val="0"/>
          <w:bCs w:val="0"/>
        </w:rPr>
        <w:t>.</w:t>
      </w:r>
    </w:p>
    <w:p w14:paraId="53A7EBA5" w14:textId="77777777" w:rsidR="00496D14" w:rsidRPr="00846AA8" w:rsidRDefault="00496D14" w:rsidP="00DE19B9">
      <w:pPr>
        <w:numPr>
          <w:ilvl w:val="0"/>
          <w:numId w:val="5"/>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Udzielający zamówienie uprawniony jest do udzielania zaleceń w zakresie przeprowadzonych działań kontrolnych, o których mowa w ust.1.</w:t>
      </w:r>
    </w:p>
    <w:p w14:paraId="6C07EE35" w14:textId="77777777" w:rsidR="00496D14" w:rsidRPr="00846AA8" w:rsidRDefault="00496D14" w:rsidP="00DE19B9">
      <w:pPr>
        <w:numPr>
          <w:ilvl w:val="0"/>
          <w:numId w:val="5"/>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Przyjmujący zamówienie zobowiązuje się do terminowej realizacji zaleceń pokontrolnych.</w:t>
      </w:r>
    </w:p>
    <w:p w14:paraId="074A5C39" w14:textId="77777777" w:rsidR="00496D14" w:rsidRPr="00846AA8" w:rsidRDefault="00496D14" w:rsidP="00496D14">
      <w:pPr>
        <w:ind w:left="360"/>
        <w:jc w:val="both"/>
        <w:rPr>
          <w:rFonts w:ascii="Bookman Old Style" w:hAnsi="Bookman Old Style" w:cs="Arial"/>
          <w:b w:val="0"/>
          <w:bCs w:val="0"/>
        </w:rPr>
      </w:pPr>
    </w:p>
    <w:p w14:paraId="4AC098A6" w14:textId="77777777" w:rsidR="00496D14" w:rsidRPr="00DE19B9" w:rsidRDefault="00496D14" w:rsidP="00496D14">
      <w:pPr>
        <w:pStyle w:val="Nagwek4"/>
        <w:jc w:val="center"/>
        <w:rPr>
          <w:rFonts w:ascii="Bookman Old Style" w:hAnsi="Bookman Old Style"/>
          <w:i w:val="0"/>
          <w:iCs w:val="0"/>
          <w:color w:val="000000" w:themeColor="text1"/>
        </w:rPr>
      </w:pPr>
      <w:r w:rsidRPr="00DE19B9">
        <w:rPr>
          <w:rFonts w:ascii="Bookman Old Style" w:hAnsi="Bookman Old Style"/>
          <w:i w:val="0"/>
          <w:iCs w:val="0"/>
          <w:color w:val="000000" w:themeColor="text1"/>
        </w:rPr>
        <w:t>Należność za realizację zamówienia</w:t>
      </w:r>
    </w:p>
    <w:p w14:paraId="59ACFD02"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9</w:t>
      </w:r>
    </w:p>
    <w:p w14:paraId="5C73145C" w14:textId="77777777"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 xml:space="preserve">Za wykonanie badań Udzielający zamówienia zobowiązuje się zapłacić Przyjmującemu zamówienie </w:t>
      </w:r>
      <w:r w:rsidRPr="00846AA8">
        <w:rPr>
          <w:rFonts w:ascii="Bookman Old Style" w:hAnsi="Bookman Old Style" w:cs="Arial"/>
          <w:bCs w:val="0"/>
        </w:rPr>
        <w:t>zgodnie z załącznikiem</w:t>
      </w:r>
      <w:r w:rsidRPr="00846AA8">
        <w:rPr>
          <w:rFonts w:ascii="Bookman Old Style" w:hAnsi="Bookman Old Style" w:cs="Arial"/>
          <w:b w:val="0"/>
          <w:bCs w:val="0"/>
        </w:rPr>
        <w:t xml:space="preserve"> do niniejszej umowy. </w:t>
      </w:r>
    </w:p>
    <w:p w14:paraId="45E0F712" w14:textId="4B09FC5E" w:rsidR="00496D14" w:rsidRPr="00846AA8" w:rsidRDefault="00496D14" w:rsidP="00DE19B9">
      <w:pPr>
        <w:pStyle w:val="Akapitzlist"/>
        <w:numPr>
          <w:ilvl w:val="0"/>
          <w:numId w:val="6"/>
        </w:numPr>
        <w:overflowPunct w:val="0"/>
        <w:autoSpaceDE w:val="0"/>
        <w:autoSpaceDN w:val="0"/>
        <w:adjustRightInd w:val="0"/>
        <w:ind w:left="284" w:hanging="284"/>
        <w:contextualSpacing w:val="0"/>
        <w:jc w:val="both"/>
        <w:rPr>
          <w:rFonts w:ascii="Bookman Old Style" w:hAnsi="Bookman Old Style" w:cs="Arial"/>
          <w:b w:val="0"/>
        </w:rPr>
      </w:pPr>
      <w:r w:rsidRPr="00846AA8">
        <w:rPr>
          <w:rFonts w:ascii="Bookman Old Style" w:hAnsi="Bookman Old Style" w:cs="Arial"/>
          <w:b w:val="0"/>
        </w:rPr>
        <w:t>Należność płatna jest za każdy zakończony miesiąc kalendarzowy świadczenia usług objętych umową, w terminie do 10 dni od zakończenia miesiąca. Faktura za dany miesiąc winna być wystawiona z datą ostatniego dnia tego miesiąca.</w:t>
      </w:r>
    </w:p>
    <w:p w14:paraId="62734BB9" w14:textId="6C38BE7D" w:rsidR="00496D14" w:rsidRPr="00846AA8" w:rsidRDefault="00496D14" w:rsidP="00DE19B9">
      <w:pPr>
        <w:pStyle w:val="Akapitzlist"/>
        <w:numPr>
          <w:ilvl w:val="0"/>
          <w:numId w:val="6"/>
        </w:numPr>
        <w:overflowPunct w:val="0"/>
        <w:autoSpaceDE w:val="0"/>
        <w:autoSpaceDN w:val="0"/>
        <w:adjustRightInd w:val="0"/>
        <w:ind w:left="284" w:hanging="284"/>
        <w:contextualSpacing w:val="0"/>
        <w:jc w:val="both"/>
        <w:rPr>
          <w:rFonts w:ascii="Bookman Old Style" w:hAnsi="Bookman Old Style" w:cs="Arial"/>
          <w:b w:val="0"/>
        </w:rPr>
      </w:pPr>
      <w:r w:rsidRPr="00846AA8">
        <w:rPr>
          <w:rFonts w:ascii="Bookman Old Style" w:hAnsi="Bookman Old Style" w:cs="Arial"/>
          <w:b w:val="0"/>
        </w:rPr>
        <w:t>Podstawą naliczenia płatności jest zestawienie godzin świadczenia usług. Zestawienie potwierdza liczbę godzin realizacji usług w poszczególnych dniach kalendarzowych miesiąca. Jest sporządzane przez Udzielającego zamówienie</w:t>
      </w:r>
      <w:r>
        <w:rPr>
          <w:rFonts w:ascii="Bookman Old Style" w:hAnsi="Bookman Old Style" w:cs="Arial"/>
          <w:b w:val="0"/>
        </w:rPr>
        <w:t xml:space="preserve"> </w:t>
      </w:r>
      <w:r w:rsidRPr="00846AA8">
        <w:rPr>
          <w:rFonts w:ascii="Bookman Old Style" w:hAnsi="Bookman Old Style" w:cs="Arial"/>
          <w:b w:val="0"/>
        </w:rPr>
        <w:t>i podpisane przez Udzielającego  zamówienie i Przyjmującego zamówienie.</w:t>
      </w:r>
    </w:p>
    <w:p w14:paraId="7C2CDE68" w14:textId="1A8C71AE" w:rsidR="00496D14" w:rsidRPr="00846AA8" w:rsidRDefault="00496D14" w:rsidP="00DE19B9">
      <w:pPr>
        <w:numPr>
          <w:ilvl w:val="0"/>
          <w:numId w:val="6"/>
        </w:numPr>
        <w:tabs>
          <w:tab w:val="clear" w:pos="720"/>
          <w:tab w:val="num" w:pos="360"/>
        </w:tabs>
        <w:ind w:left="284" w:hanging="284"/>
        <w:jc w:val="both"/>
        <w:rPr>
          <w:rFonts w:ascii="Bookman Old Style" w:hAnsi="Bookman Old Style" w:cs="Arial"/>
          <w:b w:val="0"/>
          <w:bCs w:val="0"/>
        </w:rPr>
      </w:pPr>
      <w:r w:rsidRPr="00846AA8">
        <w:rPr>
          <w:rFonts w:ascii="Bookman Old Style" w:hAnsi="Bookman Old Style" w:cs="Arial"/>
          <w:b w:val="0"/>
          <w:bCs w:val="0"/>
        </w:rPr>
        <w:lastRenderedPageBreak/>
        <w:t xml:space="preserve">Podstawą wypłaty należności, o której mowa w ust.1, jest rachunek wystawiony </w:t>
      </w:r>
      <w:r w:rsidR="00DE19B9">
        <w:rPr>
          <w:rFonts w:ascii="Bookman Old Style" w:hAnsi="Bookman Old Style" w:cs="Arial"/>
          <w:b w:val="0"/>
          <w:bCs w:val="0"/>
        </w:rPr>
        <w:t xml:space="preserve">                  </w:t>
      </w:r>
      <w:r w:rsidRPr="00846AA8">
        <w:rPr>
          <w:rFonts w:ascii="Bookman Old Style" w:hAnsi="Bookman Old Style" w:cs="Arial"/>
          <w:b w:val="0"/>
          <w:bCs w:val="0"/>
        </w:rPr>
        <w:t>przez Przyjmującego zamówienie, za wykonane badania.</w:t>
      </w:r>
    </w:p>
    <w:p w14:paraId="605D32B1" w14:textId="77777777" w:rsidR="00496D14" w:rsidRPr="00846AA8" w:rsidRDefault="00496D14" w:rsidP="00DE19B9">
      <w:pPr>
        <w:numPr>
          <w:ilvl w:val="0"/>
          <w:numId w:val="6"/>
        </w:numPr>
        <w:tabs>
          <w:tab w:val="clear" w:pos="720"/>
          <w:tab w:val="num" w:pos="360"/>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Należność płatna będzie na rachunek bankowy Przyjmującego zamówienie </w:t>
      </w:r>
      <w:r>
        <w:rPr>
          <w:rFonts w:ascii="Bookman Old Style" w:hAnsi="Bookman Old Style" w:cs="Arial"/>
          <w:b w:val="0"/>
          <w:bCs w:val="0"/>
        </w:rPr>
        <w:t xml:space="preserve">                       </w:t>
      </w:r>
      <w:r w:rsidRPr="00846AA8">
        <w:rPr>
          <w:rFonts w:ascii="Bookman Old Style" w:hAnsi="Bookman Old Style" w:cs="Arial"/>
          <w:b w:val="0"/>
          <w:bCs w:val="0"/>
        </w:rPr>
        <w:t>do 10-go każdego miesiąca za miesiąc poprzedni.</w:t>
      </w:r>
    </w:p>
    <w:p w14:paraId="726E9454" w14:textId="77777777" w:rsidR="00496D14" w:rsidRPr="00846AA8" w:rsidRDefault="00496D14" w:rsidP="00DE19B9">
      <w:pPr>
        <w:numPr>
          <w:ilvl w:val="0"/>
          <w:numId w:val="6"/>
        </w:numPr>
        <w:tabs>
          <w:tab w:val="clear" w:pos="720"/>
          <w:tab w:val="num" w:pos="360"/>
        </w:tabs>
        <w:ind w:left="284" w:hanging="284"/>
        <w:jc w:val="both"/>
        <w:rPr>
          <w:rFonts w:ascii="Bookman Old Style" w:hAnsi="Bookman Old Style" w:cs="Arial"/>
          <w:b w:val="0"/>
          <w:bCs w:val="0"/>
        </w:rPr>
      </w:pPr>
      <w:r w:rsidRPr="00846AA8">
        <w:rPr>
          <w:rFonts w:ascii="Bookman Old Style" w:hAnsi="Bookman Old Style" w:cs="Arial"/>
          <w:b w:val="0"/>
          <w:bCs w:val="0"/>
        </w:rPr>
        <w:t>Nieterminowe dokonanie płatności daje Przyjmującemu zamówienie  prawo naliczania odsetek  ustawowych.</w:t>
      </w:r>
    </w:p>
    <w:p w14:paraId="173D472A" w14:textId="08C50D4D" w:rsidR="00496D14" w:rsidRPr="00846AA8" w:rsidRDefault="00496D14" w:rsidP="00DE19B9">
      <w:pPr>
        <w:numPr>
          <w:ilvl w:val="0"/>
          <w:numId w:val="6"/>
        </w:numPr>
        <w:tabs>
          <w:tab w:val="clear" w:pos="720"/>
          <w:tab w:val="num" w:pos="360"/>
        </w:tabs>
        <w:overflowPunct w:val="0"/>
        <w:autoSpaceDE w:val="0"/>
        <w:autoSpaceDN w:val="0"/>
        <w:adjustRightInd w:val="0"/>
        <w:ind w:left="284" w:hanging="284"/>
        <w:jc w:val="both"/>
        <w:rPr>
          <w:rFonts w:ascii="Bookman Old Style" w:hAnsi="Bookman Old Style" w:cs="Arial"/>
          <w:b w:val="0"/>
          <w:bCs w:val="0"/>
        </w:rPr>
      </w:pPr>
      <w:r w:rsidRPr="00846AA8">
        <w:rPr>
          <w:rFonts w:ascii="Bookman Old Style" w:hAnsi="Bookman Old Style" w:cs="Arial"/>
          <w:b w:val="0"/>
          <w:bCs w:val="0"/>
        </w:rPr>
        <w:t xml:space="preserve">Przyjmujący zamówienie  we własnym zakresie będzie dokonywał rozliczenia składek </w:t>
      </w:r>
      <w:r w:rsidR="00DE19B9">
        <w:rPr>
          <w:rFonts w:ascii="Bookman Old Style" w:hAnsi="Bookman Old Style" w:cs="Arial"/>
          <w:b w:val="0"/>
          <w:bCs w:val="0"/>
        </w:rPr>
        <w:t xml:space="preserve">              </w:t>
      </w:r>
      <w:r w:rsidRPr="00846AA8">
        <w:rPr>
          <w:rFonts w:ascii="Bookman Old Style" w:hAnsi="Bookman Old Style" w:cs="Arial"/>
          <w:b w:val="0"/>
          <w:bCs w:val="0"/>
        </w:rPr>
        <w:t>na ubezpieczenie społeczne, ubezpieczenia zdrowotne i zaliczek na podatek dochodowy.</w:t>
      </w:r>
    </w:p>
    <w:p w14:paraId="24DFD86C" w14:textId="77777777" w:rsidR="00496D14" w:rsidRPr="0072545A" w:rsidRDefault="00496D14" w:rsidP="00496D14">
      <w:pPr>
        <w:pStyle w:val="Akapitzlist"/>
        <w:overflowPunct w:val="0"/>
        <w:autoSpaceDE w:val="0"/>
        <w:autoSpaceDN w:val="0"/>
        <w:adjustRightInd w:val="0"/>
        <w:ind w:hanging="436"/>
        <w:rPr>
          <w:rFonts w:ascii="Bookman Old Style" w:hAnsi="Bookman Old Style" w:cs="Arial"/>
          <w:b w:val="0"/>
          <w:bCs w:val="0"/>
          <w:sz w:val="20"/>
          <w:szCs w:val="20"/>
        </w:rPr>
      </w:pPr>
    </w:p>
    <w:p w14:paraId="3A7E699F" w14:textId="77777777" w:rsidR="00496D14" w:rsidRPr="00846AA8" w:rsidRDefault="00496D14" w:rsidP="00496D14">
      <w:pPr>
        <w:ind w:hanging="436"/>
        <w:jc w:val="both"/>
        <w:rPr>
          <w:rFonts w:ascii="Bookman Old Style" w:hAnsi="Bookman Old Style" w:cs="Arial"/>
        </w:rPr>
      </w:pPr>
    </w:p>
    <w:p w14:paraId="1EA6D00E"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rPr>
        <w:t>Odpowiedzialność Przyjmującego zamówienie</w:t>
      </w:r>
    </w:p>
    <w:p w14:paraId="00887405"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10</w:t>
      </w:r>
    </w:p>
    <w:p w14:paraId="0DD78982" w14:textId="3F12E107" w:rsidR="00496D14" w:rsidRPr="00846AA8" w:rsidRDefault="00496D14" w:rsidP="00792040">
      <w:pPr>
        <w:numPr>
          <w:ilvl w:val="0"/>
          <w:numId w:val="7"/>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Przyjmujący zamówienie ponosi odpowiedzialność za szkody wyrządzone przy udzielaniu świadczeń zdrowotnych.</w:t>
      </w:r>
    </w:p>
    <w:p w14:paraId="20C301B8" w14:textId="77777777" w:rsidR="00496D14" w:rsidRPr="00846AA8" w:rsidRDefault="00496D14" w:rsidP="00792040">
      <w:pPr>
        <w:numPr>
          <w:ilvl w:val="0"/>
          <w:numId w:val="7"/>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Przyjmujący zamówienie ponosi odpowiedzialność za nienależyte i nieterminowe  wykonywanie obowiązków związanych z udzielaniem świadczeń zdrowotnych </w:t>
      </w:r>
      <w:r>
        <w:rPr>
          <w:rFonts w:ascii="Bookman Old Style" w:hAnsi="Bookman Old Style" w:cs="Arial"/>
          <w:b w:val="0"/>
          <w:bCs w:val="0"/>
        </w:rPr>
        <w:t xml:space="preserve">                   </w:t>
      </w:r>
      <w:r w:rsidRPr="00846AA8">
        <w:rPr>
          <w:rFonts w:ascii="Bookman Old Style" w:hAnsi="Bookman Old Style" w:cs="Arial"/>
          <w:b w:val="0"/>
          <w:bCs w:val="0"/>
        </w:rPr>
        <w:t>(zwłaszcza obowiązku prowadzenia dokumentacji medycznej, prowadzenia sprawozdawczości statystycznej).</w:t>
      </w:r>
    </w:p>
    <w:p w14:paraId="7425A561" w14:textId="77777777" w:rsidR="00496D14" w:rsidRPr="00846AA8" w:rsidRDefault="00496D14" w:rsidP="00496D14">
      <w:pPr>
        <w:ind w:left="3900" w:firstLine="348"/>
        <w:jc w:val="both"/>
        <w:rPr>
          <w:rFonts w:ascii="Bookman Old Style" w:hAnsi="Bookman Old Style" w:cs="Arial"/>
          <w:b w:val="0"/>
          <w:bCs w:val="0"/>
        </w:rPr>
      </w:pPr>
    </w:p>
    <w:p w14:paraId="63465EE7"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11</w:t>
      </w:r>
    </w:p>
    <w:p w14:paraId="1DB3B24A" w14:textId="77777777"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 xml:space="preserve">Przyjmujący zamówienie ponosi odpowiedzialność za bezpieczeństwo pacjentów </w:t>
      </w:r>
      <w:r>
        <w:rPr>
          <w:rFonts w:ascii="Bookman Old Style" w:hAnsi="Bookman Old Style" w:cs="Arial"/>
          <w:b w:val="0"/>
          <w:bCs w:val="0"/>
        </w:rPr>
        <w:t xml:space="preserve">                </w:t>
      </w:r>
      <w:r w:rsidRPr="00846AA8">
        <w:rPr>
          <w:rFonts w:ascii="Bookman Old Style" w:hAnsi="Bookman Old Style" w:cs="Arial"/>
          <w:b w:val="0"/>
          <w:bCs w:val="0"/>
        </w:rPr>
        <w:t>przy wykonywaniu badań.</w:t>
      </w:r>
    </w:p>
    <w:p w14:paraId="11CB89B7" w14:textId="77777777" w:rsidR="00496D14" w:rsidRPr="00846AA8" w:rsidRDefault="00496D14" w:rsidP="00496D14">
      <w:pPr>
        <w:ind w:left="360"/>
        <w:jc w:val="both"/>
        <w:rPr>
          <w:rFonts w:ascii="Bookman Old Style" w:hAnsi="Bookman Old Style" w:cs="Arial"/>
          <w:b w:val="0"/>
          <w:bCs w:val="0"/>
        </w:rPr>
      </w:pPr>
    </w:p>
    <w:p w14:paraId="486EFA3C"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12</w:t>
      </w:r>
    </w:p>
    <w:p w14:paraId="6482B7F2" w14:textId="26564F9C" w:rsidR="00496D14" w:rsidRPr="00846AA8" w:rsidRDefault="00496D14" w:rsidP="00792040">
      <w:pPr>
        <w:numPr>
          <w:ilvl w:val="0"/>
          <w:numId w:val="8"/>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Przyjmujący zamówienie zobowiązany jest do zawarcia we własnym zakresie umowy </w:t>
      </w:r>
      <w:r w:rsidR="00792040">
        <w:rPr>
          <w:rFonts w:ascii="Bookman Old Style" w:hAnsi="Bookman Old Style" w:cs="Arial"/>
          <w:b w:val="0"/>
          <w:bCs w:val="0"/>
        </w:rPr>
        <w:t xml:space="preserve">                </w:t>
      </w:r>
      <w:r w:rsidRPr="00846AA8">
        <w:rPr>
          <w:rFonts w:ascii="Bookman Old Style" w:hAnsi="Bookman Old Style" w:cs="Arial"/>
          <w:b w:val="0"/>
          <w:bCs w:val="0"/>
        </w:rPr>
        <w:t>od odpowiedzialności cywilnej.</w:t>
      </w:r>
    </w:p>
    <w:p w14:paraId="05D7AB30" w14:textId="4B850441" w:rsidR="00496D14" w:rsidRPr="00846AA8" w:rsidRDefault="00496D14" w:rsidP="00792040">
      <w:pPr>
        <w:numPr>
          <w:ilvl w:val="0"/>
          <w:numId w:val="8"/>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Przyjmujący zamówienie zobowiązuje się do kontynuowania ubezpieczenia, </w:t>
      </w:r>
      <w:r>
        <w:rPr>
          <w:rFonts w:ascii="Bookman Old Style" w:hAnsi="Bookman Old Style" w:cs="Arial"/>
          <w:b w:val="0"/>
          <w:bCs w:val="0"/>
        </w:rPr>
        <w:t xml:space="preserve">                    </w:t>
      </w:r>
      <w:r w:rsidR="00792040">
        <w:rPr>
          <w:rFonts w:ascii="Bookman Old Style" w:hAnsi="Bookman Old Style" w:cs="Arial"/>
          <w:b w:val="0"/>
          <w:bCs w:val="0"/>
        </w:rPr>
        <w:t xml:space="preserve">              </w:t>
      </w:r>
      <w:r w:rsidRPr="00846AA8">
        <w:rPr>
          <w:rFonts w:ascii="Bookman Old Style" w:hAnsi="Bookman Old Style" w:cs="Arial"/>
          <w:b w:val="0"/>
          <w:bCs w:val="0"/>
        </w:rPr>
        <w:t>o którym mowa w ust.1, przez cały okres obowiązywania umowy.</w:t>
      </w:r>
    </w:p>
    <w:p w14:paraId="3DCF15F9" w14:textId="70C7B326" w:rsidR="00496D14" w:rsidRPr="00846AA8" w:rsidRDefault="00496D14" w:rsidP="00792040">
      <w:pPr>
        <w:numPr>
          <w:ilvl w:val="0"/>
          <w:numId w:val="8"/>
        </w:numPr>
        <w:tabs>
          <w:tab w:val="clear" w:pos="720"/>
          <w:tab w:val="num" w:pos="284"/>
        </w:tabs>
        <w:ind w:left="284" w:hanging="284"/>
        <w:jc w:val="both"/>
        <w:rPr>
          <w:rFonts w:ascii="Bookman Old Style" w:hAnsi="Bookman Old Style" w:cs="Arial"/>
          <w:b w:val="0"/>
          <w:bCs w:val="0"/>
        </w:rPr>
      </w:pPr>
      <w:r w:rsidRPr="00846AA8">
        <w:rPr>
          <w:rFonts w:ascii="Bookman Old Style" w:hAnsi="Bookman Old Style" w:cs="Arial"/>
          <w:b w:val="0"/>
          <w:bCs w:val="0"/>
        </w:rPr>
        <w:t xml:space="preserve">W trakcie trwania umowy przyjmujący zamówienie we własnym zakresie </w:t>
      </w:r>
      <w:r>
        <w:rPr>
          <w:rFonts w:ascii="Bookman Old Style" w:hAnsi="Bookman Old Style" w:cs="Arial"/>
          <w:b w:val="0"/>
          <w:bCs w:val="0"/>
        </w:rPr>
        <w:t xml:space="preserve">                          </w:t>
      </w:r>
      <w:r w:rsidR="00792040">
        <w:rPr>
          <w:rFonts w:ascii="Bookman Old Style" w:hAnsi="Bookman Old Style" w:cs="Arial"/>
          <w:b w:val="0"/>
          <w:bCs w:val="0"/>
        </w:rPr>
        <w:t xml:space="preserve">              </w:t>
      </w:r>
      <w:r>
        <w:rPr>
          <w:rFonts w:ascii="Bookman Old Style" w:hAnsi="Bookman Old Style" w:cs="Arial"/>
          <w:b w:val="0"/>
          <w:bCs w:val="0"/>
        </w:rPr>
        <w:t xml:space="preserve"> </w:t>
      </w:r>
      <w:r w:rsidRPr="00846AA8">
        <w:rPr>
          <w:rFonts w:ascii="Bookman Old Style" w:hAnsi="Bookman Old Style" w:cs="Arial"/>
          <w:b w:val="0"/>
          <w:bCs w:val="0"/>
        </w:rPr>
        <w:t>i na własny koszt zaopatruje się w osobistą standardową odzież ochronną.</w:t>
      </w:r>
    </w:p>
    <w:p w14:paraId="4C8ABA83" w14:textId="5334B826" w:rsidR="00496D14" w:rsidRPr="00846AA8" w:rsidRDefault="001B423C" w:rsidP="00792040">
      <w:pPr>
        <w:numPr>
          <w:ilvl w:val="0"/>
          <w:numId w:val="8"/>
        </w:numPr>
        <w:tabs>
          <w:tab w:val="clear" w:pos="720"/>
          <w:tab w:val="num" w:pos="284"/>
        </w:tabs>
        <w:ind w:left="284" w:hanging="284"/>
        <w:jc w:val="both"/>
        <w:rPr>
          <w:rFonts w:ascii="Bookman Old Style" w:hAnsi="Bookman Old Style" w:cs="Arial"/>
          <w:b w:val="0"/>
          <w:bCs w:val="0"/>
        </w:rPr>
      </w:pPr>
      <w:r>
        <w:rPr>
          <w:rFonts w:ascii="Bookman Old Style" w:hAnsi="Bookman Old Style"/>
          <w:b w:val="0"/>
          <w:bCs w:val="0"/>
        </w:rPr>
        <w:t>Koszty badań lekarskich (wstępnych i okresowych) ponosi Udzielający zamówienie.</w:t>
      </w:r>
    </w:p>
    <w:p w14:paraId="01221141" w14:textId="77777777" w:rsidR="00496D14" w:rsidRPr="00846AA8" w:rsidRDefault="00496D14" w:rsidP="00496D14">
      <w:pPr>
        <w:ind w:left="360"/>
        <w:jc w:val="both"/>
        <w:rPr>
          <w:rFonts w:ascii="Bookman Old Style" w:hAnsi="Bookman Old Style" w:cs="Arial"/>
          <w:b w:val="0"/>
          <w:bCs w:val="0"/>
        </w:rPr>
      </w:pPr>
    </w:p>
    <w:p w14:paraId="12FCA00A" w14:textId="77777777" w:rsidR="00496D14" w:rsidRPr="00792040" w:rsidRDefault="00496D14" w:rsidP="00496D14">
      <w:pPr>
        <w:pStyle w:val="Nagwek4"/>
        <w:jc w:val="center"/>
        <w:rPr>
          <w:rFonts w:ascii="Bookman Old Style" w:hAnsi="Bookman Old Style"/>
          <w:i w:val="0"/>
          <w:iCs w:val="0"/>
          <w:color w:val="000000" w:themeColor="text1"/>
        </w:rPr>
      </w:pPr>
      <w:r w:rsidRPr="00792040">
        <w:rPr>
          <w:rFonts w:ascii="Bookman Old Style" w:hAnsi="Bookman Old Style"/>
          <w:i w:val="0"/>
          <w:iCs w:val="0"/>
          <w:color w:val="000000" w:themeColor="text1"/>
        </w:rPr>
        <w:t>Ograniczenia i zakazy</w:t>
      </w:r>
    </w:p>
    <w:p w14:paraId="009466AC"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13</w:t>
      </w:r>
    </w:p>
    <w:p w14:paraId="58337497" w14:textId="0D2525C9"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 xml:space="preserve">Przyjmujący zamówienie oświadcza, że świadczenia zdrowotne wykonywane przez niego </w:t>
      </w:r>
      <w:r w:rsidR="00792040">
        <w:rPr>
          <w:rFonts w:ascii="Bookman Old Style" w:hAnsi="Bookman Old Style" w:cs="Arial"/>
          <w:b w:val="0"/>
          <w:bCs w:val="0"/>
        </w:rPr>
        <w:t xml:space="preserve">             </w:t>
      </w:r>
      <w:r w:rsidRPr="00846AA8">
        <w:rPr>
          <w:rFonts w:ascii="Bookman Old Style" w:hAnsi="Bookman Old Style" w:cs="Arial"/>
          <w:b w:val="0"/>
          <w:bCs w:val="0"/>
        </w:rPr>
        <w:t>na podstawie umów z innymi zakładami opieki zdrowotnej i osobami fizycznymi nie będą ograniczały realizacji obowiązków określonych niniejszą umową, jak też nie będą zwiększały kosztów świadczeń stanowiących przedmiot tej umowy.</w:t>
      </w:r>
    </w:p>
    <w:p w14:paraId="490CAB79" w14:textId="77777777" w:rsidR="00496D14" w:rsidRDefault="00496D14" w:rsidP="00496D14">
      <w:pPr>
        <w:jc w:val="center"/>
        <w:rPr>
          <w:rFonts w:ascii="Bookman Old Style" w:hAnsi="Bookman Old Style" w:cs="Arial"/>
          <w:bCs w:val="0"/>
        </w:rPr>
      </w:pPr>
    </w:p>
    <w:p w14:paraId="061B09CB"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14</w:t>
      </w:r>
    </w:p>
    <w:p w14:paraId="56535323" w14:textId="77777777"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Przyjmujący zamówienie nie może przyjmować, w związku z wykonywaniem niniejszej umowy, jakichkolwiek dóbr od pacjentów, którym udziela świadczeń zdrowotnych.</w:t>
      </w:r>
    </w:p>
    <w:p w14:paraId="55A94DDD" w14:textId="77777777" w:rsidR="00496D14" w:rsidRPr="00846AA8" w:rsidRDefault="00496D14" w:rsidP="00496D14">
      <w:pPr>
        <w:ind w:left="360"/>
        <w:jc w:val="both"/>
        <w:rPr>
          <w:rFonts w:ascii="Bookman Old Style" w:hAnsi="Bookman Old Style" w:cs="Arial"/>
          <w:b w:val="0"/>
          <w:bCs w:val="0"/>
        </w:rPr>
      </w:pPr>
    </w:p>
    <w:p w14:paraId="5B1D038E" w14:textId="77777777" w:rsidR="00496D14" w:rsidRPr="00792040" w:rsidRDefault="00496D14" w:rsidP="00496D14">
      <w:pPr>
        <w:pStyle w:val="Nagwek4"/>
        <w:jc w:val="center"/>
        <w:rPr>
          <w:rFonts w:ascii="Bookman Old Style" w:hAnsi="Bookman Old Style"/>
          <w:i w:val="0"/>
          <w:iCs w:val="0"/>
          <w:color w:val="000000" w:themeColor="text1"/>
        </w:rPr>
      </w:pPr>
      <w:r w:rsidRPr="00792040">
        <w:rPr>
          <w:rFonts w:ascii="Bookman Old Style" w:hAnsi="Bookman Old Style"/>
          <w:i w:val="0"/>
          <w:iCs w:val="0"/>
          <w:color w:val="000000" w:themeColor="text1"/>
        </w:rPr>
        <w:t>Ochrona tajemnicy oraz rozpowszechnianie informacji</w:t>
      </w:r>
    </w:p>
    <w:p w14:paraId="031E4A7D"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15</w:t>
      </w:r>
    </w:p>
    <w:p w14:paraId="3C1C401A" w14:textId="72699556"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W czasie trwania niniejszej umowy, a także w okresie 3 lat od jej rozwiązania lub ustania Przyjmujący zamówienie zobowiązuje się do zachowania w tajemnicy wszelkich</w:t>
      </w:r>
      <w:r>
        <w:rPr>
          <w:rFonts w:ascii="Bookman Old Style" w:hAnsi="Bookman Old Style" w:cs="Arial"/>
          <w:b w:val="0"/>
          <w:bCs w:val="0"/>
        </w:rPr>
        <w:t xml:space="preserve"> </w:t>
      </w:r>
      <w:r w:rsidRPr="00846AA8">
        <w:rPr>
          <w:rFonts w:ascii="Bookman Old Style" w:hAnsi="Bookman Old Style" w:cs="Arial"/>
          <w:b w:val="0"/>
          <w:bCs w:val="0"/>
        </w:rPr>
        <w:t>informacji</w:t>
      </w:r>
      <w:r>
        <w:rPr>
          <w:rFonts w:ascii="Bookman Old Style" w:hAnsi="Bookman Old Style" w:cs="Arial"/>
          <w:b w:val="0"/>
          <w:bCs w:val="0"/>
        </w:rPr>
        <w:t xml:space="preserve"> </w:t>
      </w:r>
      <w:r w:rsidRPr="00846AA8">
        <w:rPr>
          <w:rFonts w:ascii="Bookman Old Style" w:hAnsi="Bookman Old Style" w:cs="Arial"/>
          <w:b w:val="0"/>
          <w:bCs w:val="0"/>
        </w:rPr>
        <w:t>technicznych,</w:t>
      </w:r>
      <w:r>
        <w:rPr>
          <w:rFonts w:ascii="Bookman Old Style" w:hAnsi="Bookman Old Style" w:cs="Arial"/>
          <w:b w:val="0"/>
          <w:bCs w:val="0"/>
        </w:rPr>
        <w:t xml:space="preserve"> </w:t>
      </w:r>
      <w:r w:rsidRPr="00846AA8">
        <w:rPr>
          <w:rFonts w:ascii="Bookman Old Style" w:hAnsi="Bookman Old Style" w:cs="Arial"/>
          <w:b w:val="0"/>
          <w:bCs w:val="0"/>
        </w:rPr>
        <w:t>technologicznych,</w:t>
      </w:r>
      <w:r>
        <w:rPr>
          <w:rFonts w:ascii="Bookman Old Style" w:hAnsi="Bookman Old Style" w:cs="Arial"/>
          <w:b w:val="0"/>
          <w:bCs w:val="0"/>
        </w:rPr>
        <w:t xml:space="preserve"> </w:t>
      </w:r>
      <w:r w:rsidRPr="00846AA8">
        <w:rPr>
          <w:rFonts w:ascii="Bookman Old Style" w:hAnsi="Bookman Old Style" w:cs="Arial"/>
          <w:b w:val="0"/>
          <w:bCs w:val="0"/>
        </w:rPr>
        <w:t>handlowych</w:t>
      </w:r>
      <w:r w:rsidR="00792040">
        <w:rPr>
          <w:rFonts w:ascii="Bookman Old Style" w:hAnsi="Bookman Old Style" w:cs="Arial"/>
          <w:b w:val="0"/>
          <w:bCs w:val="0"/>
        </w:rPr>
        <w:t xml:space="preserve"> </w:t>
      </w:r>
      <w:r w:rsidRPr="00846AA8">
        <w:rPr>
          <w:rFonts w:ascii="Bookman Old Style" w:hAnsi="Bookman Old Style" w:cs="Arial"/>
          <w:b w:val="0"/>
          <w:bCs w:val="0"/>
        </w:rPr>
        <w:t>lub organizacyjnych, co do których Udzielający zamówienie podjął niezbędne działania w celu zachowania ich poufności.</w:t>
      </w:r>
    </w:p>
    <w:p w14:paraId="3D130743" w14:textId="77777777" w:rsidR="00792040" w:rsidRDefault="00792040" w:rsidP="00496D14">
      <w:pPr>
        <w:jc w:val="center"/>
        <w:rPr>
          <w:rFonts w:ascii="Bookman Old Style" w:hAnsi="Bookman Old Style" w:cs="Arial"/>
          <w:bCs w:val="0"/>
        </w:rPr>
      </w:pPr>
    </w:p>
    <w:p w14:paraId="22D4031C" w14:textId="5792FD7A"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16</w:t>
      </w:r>
    </w:p>
    <w:p w14:paraId="3A881599" w14:textId="76EBAFC7"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 xml:space="preserve">Po ustaniu lub rozwiązaniu niniejszej umowy, Przyjmujący zamówienie zobowiązuje się </w:t>
      </w:r>
      <w:r w:rsidR="00792040">
        <w:rPr>
          <w:rFonts w:ascii="Bookman Old Style" w:hAnsi="Bookman Old Style" w:cs="Arial"/>
          <w:b w:val="0"/>
          <w:bCs w:val="0"/>
        </w:rPr>
        <w:t xml:space="preserve">               </w:t>
      </w:r>
      <w:r w:rsidRPr="00846AA8">
        <w:rPr>
          <w:rFonts w:ascii="Bookman Old Style" w:hAnsi="Bookman Old Style" w:cs="Arial"/>
          <w:b w:val="0"/>
          <w:bCs w:val="0"/>
        </w:rPr>
        <w:t xml:space="preserve">do zwrotu Udzielającemu zamówienie wszelkich dokumentów jakie sporządził, zabrał </w:t>
      </w:r>
      <w:r w:rsidR="00792040">
        <w:rPr>
          <w:rFonts w:ascii="Bookman Old Style" w:hAnsi="Bookman Old Style" w:cs="Arial"/>
          <w:b w:val="0"/>
          <w:bCs w:val="0"/>
        </w:rPr>
        <w:t xml:space="preserve">                 </w:t>
      </w:r>
      <w:r w:rsidRPr="00846AA8">
        <w:rPr>
          <w:rFonts w:ascii="Bookman Old Style" w:hAnsi="Bookman Old Style" w:cs="Arial"/>
          <w:b w:val="0"/>
          <w:bCs w:val="0"/>
        </w:rPr>
        <w:t>lub opracował, czy otrzymał w związku z udzielaniem świadczeń zdrowotnych objętych przedmiotem niniejszej umowy.</w:t>
      </w:r>
    </w:p>
    <w:p w14:paraId="11B172EA" w14:textId="77777777" w:rsidR="00496D14" w:rsidRDefault="00496D14" w:rsidP="00496D14">
      <w:pPr>
        <w:jc w:val="center"/>
        <w:rPr>
          <w:rFonts w:ascii="Bookman Old Style" w:hAnsi="Bookman Old Style" w:cs="Arial"/>
          <w:bCs w:val="0"/>
        </w:rPr>
      </w:pPr>
    </w:p>
    <w:p w14:paraId="5F9236CD"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lastRenderedPageBreak/>
        <w:t>§ 17</w:t>
      </w:r>
    </w:p>
    <w:p w14:paraId="074D2E5E" w14:textId="77777777" w:rsidR="00496D14" w:rsidRPr="00846AA8" w:rsidRDefault="00496D14" w:rsidP="00792040">
      <w:pPr>
        <w:jc w:val="both"/>
        <w:rPr>
          <w:rFonts w:ascii="Bookman Old Style" w:hAnsi="Bookman Old Style" w:cs="Arial"/>
          <w:b w:val="0"/>
          <w:bCs w:val="0"/>
        </w:rPr>
      </w:pPr>
      <w:r w:rsidRPr="00846AA8">
        <w:rPr>
          <w:rFonts w:ascii="Bookman Old Style" w:hAnsi="Bookman Old Style" w:cs="Arial"/>
          <w:b w:val="0"/>
          <w:bCs w:val="0"/>
        </w:rPr>
        <w:t>Przyjmujący zamówienie zobowiązuje się nie rozpowszechniać informacji dotyczących Udzielającego zamówienie w sposób naruszający dobre imię lub renomę Udzielającego zamówienie.</w:t>
      </w:r>
    </w:p>
    <w:p w14:paraId="76A3CA87" w14:textId="77777777" w:rsidR="00496D14" w:rsidRDefault="00496D14" w:rsidP="001B423C">
      <w:pPr>
        <w:jc w:val="both"/>
        <w:rPr>
          <w:rFonts w:ascii="Bookman Old Style" w:hAnsi="Bookman Old Style" w:cs="Arial"/>
          <w:b w:val="0"/>
          <w:bCs w:val="0"/>
        </w:rPr>
      </w:pPr>
    </w:p>
    <w:p w14:paraId="049D87E5" w14:textId="77777777" w:rsidR="00496D14" w:rsidRPr="00846AA8" w:rsidRDefault="00496D14" w:rsidP="00496D14">
      <w:pPr>
        <w:ind w:left="360"/>
        <w:jc w:val="both"/>
        <w:rPr>
          <w:rFonts w:ascii="Bookman Old Style" w:hAnsi="Bookman Old Style" w:cs="Arial"/>
          <w:b w:val="0"/>
          <w:bCs w:val="0"/>
        </w:rPr>
      </w:pPr>
    </w:p>
    <w:p w14:paraId="2A731091" w14:textId="77777777" w:rsidR="00496D14" w:rsidRPr="00792040" w:rsidRDefault="00496D14" w:rsidP="00496D14">
      <w:pPr>
        <w:pStyle w:val="Nagwek4"/>
        <w:jc w:val="center"/>
        <w:rPr>
          <w:rFonts w:ascii="Bookman Old Style" w:hAnsi="Bookman Old Style"/>
          <w:i w:val="0"/>
          <w:iCs w:val="0"/>
          <w:color w:val="000000" w:themeColor="text1"/>
        </w:rPr>
      </w:pPr>
      <w:r w:rsidRPr="00792040">
        <w:rPr>
          <w:rFonts w:ascii="Bookman Old Style" w:hAnsi="Bookman Old Style"/>
          <w:i w:val="0"/>
          <w:iCs w:val="0"/>
          <w:color w:val="000000" w:themeColor="text1"/>
        </w:rPr>
        <w:t>Okres trwania umowy</w:t>
      </w:r>
    </w:p>
    <w:p w14:paraId="1B4F633E"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18</w:t>
      </w:r>
    </w:p>
    <w:p w14:paraId="4F9F0FD3" w14:textId="5FB573C8" w:rsidR="00496D14" w:rsidRPr="00846AA8" w:rsidRDefault="00496D14" w:rsidP="001B423C">
      <w:pPr>
        <w:jc w:val="both"/>
        <w:rPr>
          <w:rFonts w:ascii="Bookman Old Style" w:hAnsi="Bookman Old Style" w:cs="Arial"/>
          <w:b w:val="0"/>
          <w:bCs w:val="0"/>
        </w:rPr>
      </w:pPr>
      <w:r w:rsidRPr="00846AA8">
        <w:rPr>
          <w:rFonts w:ascii="Bookman Old Style" w:hAnsi="Bookman Old Style" w:cs="Arial"/>
          <w:b w:val="0"/>
          <w:bCs w:val="0"/>
        </w:rPr>
        <w:t xml:space="preserve">Umowa została zawarta na okres od </w:t>
      </w:r>
      <w:r>
        <w:rPr>
          <w:rFonts w:ascii="Bookman Old Style" w:hAnsi="Bookman Old Style" w:cs="Arial"/>
        </w:rPr>
        <w:t>01</w:t>
      </w:r>
      <w:r w:rsidRPr="00846AA8">
        <w:rPr>
          <w:rFonts w:ascii="Bookman Old Style" w:hAnsi="Bookman Old Style" w:cs="Arial"/>
        </w:rPr>
        <w:t>.</w:t>
      </w:r>
      <w:r>
        <w:rPr>
          <w:rFonts w:ascii="Bookman Old Style" w:hAnsi="Bookman Old Style" w:cs="Arial"/>
        </w:rPr>
        <w:t>0</w:t>
      </w:r>
      <w:r w:rsidR="00792040">
        <w:rPr>
          <w:rFonts w:ascii="Bookman Old Style" w:hAnsi="Bookman Old Style" w:cs="Arial"/>
        </w:rPr>
        <w:t>7</w:t>
      </w:r>
      <w:r w:rsidRPr="00846AA8">
        <w:rPr>
          <w:rFonts w:ascii="Bookman Old Style" w:hAnsi="Bookman Old Style" w:cs="Arial"/>
        </w:rPr>
        <w:t>.</w:t>
      </w:r>
      <w:r>
        <w:rPr>
          <w:rFonts w:ascii="Bookman Old Style" w:hAnsi="Bookman Old Style" w:cs="Arial"/>
        </w:rPr>
        <w:t>202</w:t>
      </w:r>
      <w:r w:rsidR="00792040">
        <w:rPr>
          <w:rFonts w:ascii="Bookman Old Style" w:hAnsi="Bookman Old Style" w:cs="Arial"/>
        </w:rPr>
        <w:t>6</w:t>
      </w:r>
      <w:r w:rsidRPr="00846AA8">
        <w:rPr>
          <w:rFonts w:ascii="Bookman Old Style" w:hAnsi="Bookman Old Style" w:cs="Arial"/>
        </w:rPr>
        <w:t xml:space="preserve"> </w:t>
      </w:r>
      <w:r w:rsidRPr="00846AA8">
        <w:rPr>
          <w:rFonts w:ascii="Bookman Old Style" w:hAnsi="Bookman Old Style" w:cs="Arial"/>
          <w:b w:val="0"/>
        </w:rPr>
        <w:t>do</w:t>
      </w:r>
      <w:r>
        <w:rPr>
          <w:rFonts w:ascii="Bookman Old Style" w:hAnsi="Bookman Old Style" w:cs="Arial"/>
          <w:b w:val="0"/>
        </w:rPr>
        <w:t xml:space="preserve"> </w:t>
      </w:r>
      <w:r>
        <w:rPr>
          <w:rFonts w:ascii="Bookman Old Style" w:hAnsi="Bookman Old Style" w:cs="Arial"/>
        </w:rPr>
        <w:t>3</w:t>
      </w:r>
      <w:r w:rsidR="00792040">
        <w:rPr>
          <w:rFonts w:ascii="Bookman Old Style" w:hAnsi="Bookman Old Style" w:cs="Arial"/>
        </w:rPr>
        <w:t>0</w:t>
      </w:r>
      <w:r>
        <w:rPr>
          <w:rFonts w:ascii="Bookman Old Style" w:hAnsi="Bookman Old Style" w:cs="Arial"/>
        </w:rPr>
        <w:t>.</w:t>
      </w:r>
      <w:r w:rsidR="00792040">
        <w:rPr>
          <w:rFonts w:ascii="Bookman Old Style" w:hAnsi="Bookman Old Style" w:cs="Arial"/>
        </w:rPr>
        <w:t>06</w:t>
      </w:r>
      <w:r>
        <w:rPr>
          <w:rFonts w:ascii="Bookman Old Style" w:hAnsi="Bookman Old Style" w:cs="Arial"/>
        </w:rPr>
        <w:t>.20</w:t>
      </w:r>
      <w:r w:rsidR="00792040">
        <w:rPr>
          <w:rFonts w:ascii="Bookman Old Style" w:hAnsi="Bookman Old Style" w:cs="Arial"/>
        </w:rPr>
        <w:t>30</w:t>
      </w:r>
    </w:p>
    <w:p w14:paraId="242EE460" w14:textId="77777777" w:rsidR="00496D14" w:rsidRPr="00846AA8" w:rsidRDefault="00496D14" w:rsidP="00496D14">
      <w:pPr>
        <w:ind w:left="360"/>
        <w:jc w:val="both"/>
        <w:rPr>
          <w:rFonts w:ascii="Bookman Old Style" w:hAnsi="Bookman Old Style" w:cs="Arial"/>
          <w:b w:val="0"/>
          <w:bCs w:val="0"/>
        </w:rPr>
      </w:pPr>
    </w:p>
    <w:p w14:paraId="35FBFEBB" w14:textId="77777777" w:rsidR="00496D14" w:rsidRPr="00792040" w:rsidRDefault="00496D14" w:rsidP="00496D14">
      <w:pPr>
        <w:pStyle w:val="Nagwek4"/>
        <w:jc w:val="center"/>
        <w:rPr>
          <w:rFonts w:ascii="Bookman Old Style" w:hAnsi="Bookman Old Style"/>
          <w:i w:val="0"/>
          <w:iCs w:val="0"/>
          <w:color w:val="000000" w:themeColor="text1"/>
        </w:rPr>
      </w:pPr>
      <w:r w:rsidRPr="00792040">
        <w:rPr>
          <w:rFonts w:ascii="Bookman Old Style" w:hAnsi="Bookman Old Style"/>
          <w:i w:val="0"/>
          <w:iCs w:val="0"/>
          <w:color w:val="000000" w:themeColor="text1"/>
        </w:rPr>
        <w:t>Rozwiązanie umowy</w:t>
      </w:r>
    </w:p>
    <w:p w14:paraId="1F682D31" w14:textId="77777777" w:rsidR="00496D14" w:rsidRPr="00846AA8" w:rsidRDefault="00496D14" w:rsidP="00496D14">
      <w:pPr>
        <w:jc w:val="center"/>
        <w:rPr>
          <w:rFonts w:ascii="Bookman Old Style" w:hAnsi="Bookman Old Style" w:cs="Arial"/>
          <w:bCs w:val="0"/>
        </w:rPr>
      </w:pPr>
      <w:r w:rsidRPr="00846AA8">
        <w:rPr>
          <w:rFonts w:ascii="Bookman Old Style" w:hAnsi="Bookman Old Style" w:cs="Arial"/>
          <w:bCs w:val="0"/>
        </w:rPr>
        <w:t>§ 19</w:t>
      </w:r>
    </w:p>
    <w:p w14:paraId="7A9A81CC" w14:textId="77777777" w:rsidR="00496D14" w:rsidRPr="0005089C" w:rsidRDefault="00496D14" w:rsidP="00496D14">
      <w:pPr>
        <w:jc w:val="both"/>
        <w:rPr>
          <w:rFonts w:ascii="Bookman Old Style" w:hAnsi="Bookman Old Style" w:cs="Arial"/>
          <w:b w:val="0"/>
          <w:bCs w:val="0"/>
        </w:rPr>
      </w:pPr>
      <w:r w:rsidRPr="0005089C">
        <w:rPr>
          <w:rFonts w:ascii="Bookman Old Style" w:hAnsi="Bookman Old Style" w:cs="Arial"/>
          <w:b w:val="0"/>
          <w:bCs w:val="0"/>
        </w:rPr>
        <w:t>Umowa ulega rozwiązaniu:</w:t>
      </w:r>
    </w:p>
    <w:p w14:paraId="14725683" w14:textId="77777777" w:rsidR="00496D14" w:rsidRPr="0005089C" w:rsidRDefault="00496D14" w:rsidP="00496D14">
      <w:pPr>
        <w:pStyle w:val="Akapitzlist"/>
        <w:numPr>
          <w:ilvl w:val="0"/>
          <w:numId w:val="9"/>
        </w:numPr>
        <w:ind w:left="284" w:hanging="283"/>
        <w:jc w:val="both"/>
        <w:rPr>
          <w:rFonts w:ascii="Bookman Old Style" w:hAnsi="Bookman Old Style" w:cs="Arial"/>
          <w:b w:val="0"/>
          <w:bCs w:val="0"/>
        </w:rPr>
      </w:pPr>
      <w:r w:rsidRPr="0005089C">
        <w:rPr>
          <w:rFonts w:ascii="Bookman Old Style" w:hAnsi="Bookman Old Style" w:cs="Arial"/>
          <w:b w:val="0"/>
          <w:bCs w:val="0"/>
        </w:rPr>
        <w:t>z upływem czasu, na który była zawarta,</w:t>
      </w:r>
    </w:p>
    <w:p w14:paraId="016DAC8C" w14:textId="77777777" w:rsidR="00496D14" w:rsidRPr="0005089C" w:rsidRDefault="00496D14" w:rsidP="00496D14">
      <w:pPr>
        <w:pStyle w:val="Akapitzlist"/>
        <w:numPr>
          <w:ilvl w:val="0"/>
          <w:numId w:val="9"/>
        </w:numPr>
        <w:ind w:left="284" w:hanging="283"/>
        <w:jc w:val="both"/>
        <w:rPr>
          <w:rFonts w:ascii="Bookman Old Style" w:hAnsi="Bookman Old Style" w:cs="Arial"/>
          <w:b w:val="0"/>
          <w:bCs w:val="0"/>
        </w:rPr>
      </w:pPr>
      <w:r w:rsidRPr="0005089C">
        <w:rPr>
          <w:rFonts w:ascii="Bookman Old Style" w:hAnsi="Bookman Old Style" w:cs="Arial"/>
          <w:b w:val="0"/>
          <w:bCs w:val="0"/>
        </w:rPr>
        <w:t xml:space="preserve">z dniem zakończenia udzielania określonych świadczeń zdrowotnych, </w:t>
      </w:r>
    </w:p>
    <w:p w14:paraId="678118E0" w14:textId="77777777" w:rsidR="00496D14" w:rsidRPr="0005089C" w:rsidRDefault="00496D14" w:rsidP="00496D14">
      <w:pPr>
        <w:pStyle w:val="Akapitzlist"/>
        <w:numPr>
          <w:ilvl w:val="0"/>
          <w:numId w:val="9"/>
        </w:numPr>
        <w:ind w:left="284" w:hanging="284"/>
        <w:jc w:val="both"/>
        <w:rPr>
          <w:rFonts w:ascii="Bookman Old Style" w:hAnsi="Bookman Old Style" w:cs="Arial"/>
          <w:b w:val="0"/>
          <w:bCs w:val="0"/>
        </w:rPr>
      </w:pPr>
      <w:r w:rsidRPr="0005089C">
        <w:rPr>
          <w:rFonts w:ascii="Bookman Old Style" w:hAnsi="Bookman Old Style" w:cs="Arial"/>
          <w:b w:val="0"/>
          <w:bCs w:val="0"/>
        </w:rPr>
        <w:t xml:space="preserve">wskutek oświadczenia jednej ze stron, z zachowaniem </w:t>
      </w:r>
      <w:r>
        <w:rPr>
          <w:rFonts w:ascii="Bookman Old Style" w:hAnsi="Bookman Old Style" w:cs="Arial"/>
          <w:b w:val="0"/>
          <w:bCs w:val="0"/>
        </w:rPr>
        <w:t>trzy</w:t>
      </w:r>
      <w:r w:rsidRPr="0005089C">
        <w:rPr>
          <w:rFonts w:ascii="Bookman Old Style" w:hAnsi="Bookman Old Style" w:cs="Arial"/>
          <w:b w:val="0"/>
          <w:bCs w:val="0"/>
        </w:rPr>
        <w:t>miesięcznego okresu wypowiedzenia,</w:t>
      </w:r>
    </w:p>
    <w:p w14:paraId="5EA4350C" w14:textId="77777777" w:rsidR="00496D14" w:rsidRPr="0005089C" w:rsidRDefault="00496D14" w:rsidP="00496D14">
      <w:pPr>
        <w:pStyle w:val="Akapitzlist"/>
        <w:numPr>
          <w:ilvl w:val="0"/>
          <w:numId w:val="9"/>
        </w:numPr>
        <w:ind w:left="284" w:hanging="284"/>
        <w:jc w:val="both"/>
        <w:rPr>
          <w:rFonts w:ascii="Bookman Old Style" w:hAnsi="Bookman Old Style" w:cs="Arial"/>
          <w:b w:val="0"/>
          <w:bCs w:val="0"/>
        </w:rPr>
      </w:pPr>
      <w:r w:rsidRPr="0005089C">
        <w:rPr>
          <w:rFonts w:ascii="Bookman Old Style" w:hAnsi="Bookman Old Style" w:cs="Arial"/>
          <w:b w:val="0"/>
          <w:bCs w:val="0"/>
        </w:rPr>
        <w:t xml:space="preserve">wskutek oświadczenia jednej ze stron, bez zachowania okresu wypowiedzenia, </w:t>
      </w:r>
      <w:r>
        <w:rPr>
          <w:rFonts w:ascii="Bookman Old Style" w:hAnsi="Bookman Old Style" w:cs="Arial"/>
          <w:b w:val="0"/>
          <w:bCs w:val="0"/>
        </w:rPr>
        <w:t xml:space="preserve">                      </w:t>
      </w:r>
      <w:r w:rsidRPr="0005089C">
        <w:rPr>
          <w:rFonts w:ascii="Bookman Old Style" w:hAnsi="Bookman Old Style" w:cs="Arial"/>
          <w:b w:val="0"/>
          <w:bCs w:val="0"/>
        </w:rPr>
        <w:t xml:space="preserve">w przypadku gdy druga strona rażąco narusza istotne postanowienia umowy. </w:t>
      </w:r>
    </w:p>
    <w:p w14:paraId="5C93F356" w14:textId="77777777" w:rsidR="00496D14" w:rsidRPr="00846AA8" w:rsidRDefault="00496D14" w:rsidP="00496D14">
      <w:pPr>
        <w:jc w:val="both"/>
        <w:rPr>
          <w:rFonts w:ascii="Bookman Old Style" w:hAnsi="Bookman Old Style" w:cs="Arial"/>
          <w:b w:val="0"/>
          <w:bCs w:val="0"/>
        </w:rPr>
      </w:pPr>
    </w:p>
    <w:p w14:paraId="32EB0C40" w14:textId="77777777" w:rsidR="00496D14" w:rsidRPr="00792040" w:rsidRDefault="00496D14" w:rsidP="00496D14">
      <w:pPr>
        <w:pStyle w:val="Nagwek2"/>
        <w:jc w:val="center"/>
        <w:rPr>
          <w:rFonts w:ascii="Bookman Old Style" w:hAnsi="Bookman Old Style"/>
          <w:color w:val="000000" w:themeColor="text1"/>
          <w:sz w:val="22"/>
        </w:rPr>
      </w:pPr>
      <w:r w:rsidRPr="00792040">
        <w:rPr>
          <w:rFonts w:ascii="Bookman Old Style" w:hAnsi="Bookman Old Style"/>
          <w:color w:val="000000" w:themeColor="text1"/>
          <w:sz w:val="22"/>
        </w:rPr>
        <w:t>Spory między stronami</w:t>
      </w:r>
    </w:p>
    <w:p w14:paraId="7E41BD33" w14:textId="77777777" w:rsidR="00496D14" w:rsidRPr="00FB26AE" w:rsidRDefault="00496D14" w:rsidP="00496D14">
      <w:pPr>
        <w:jc w:val="center"/>
        <w:rPr>
          <w:rFonts w:ascii="Bookman Old Style" w:hAnsi="Bookman Old Style" w:cs="Arial"/>
          <w:bCs w:val="0"/>
        </w:rPr>
      </w:pPr>
      <w:r w:rsidRPr="00FB26AE">
        <w:rPr>
          <w:rFonts w:ascii="Bookman Old Style" w:hAnsi="Bookman Old Style" w:cs="Arial"/>
          <w:bCs w:val="0"/>
        </w:rPr>
        <w:t>§ 20</w:t>
      </w:r>
    </w:p>
    <w:p w14:paraId="3B045872" w14:textId="349B6FE0" w:rsidR="00496D14" w:rsidRPr="00846AA8" w:rsidRDefault="00496D14" w:rsidP="00496D14">
      <w:pPr>
        <w:jc w:val="both"/>
        <w:rPr>
          <w:rFonts w:ascii="Bookman Old Style" w:hAnsi="Bookman Old Style" w:cs="Arial"/>
          <w:b w:val="0"/>
        </w:rPr>
      </w:pPr>
      <w:r w:rsidRPr="00846AA8">
        <w:rPr>
          <w:rFonts w:ascii="Bookman Old Style" w:hAnsi="Bookman Old Style" w:cs="Arial"/>
          <w:b w:val="0"/>
          <w:bCs w:val="0"/>
        </w:rPr>
        <w:t xml:space="preserve">Wszelkie spory wynikłe  między stronami powinny być rozstrzygane w drodze negocjacji, </w:t>
      </w:r>
      <w:r w:rsidR="00792040">
        <w:rPr>
          <w:rFonts w:ascii="Bookman Old Style" w:hAnsi="Bookman Old Style" w:cs="Arial"/>
          <w:b w:val="0"/>
          <w:bCs w:val="0"/>
        </w:rPr>
        <w:t xml:space="preserve">                </w:t>
      </w:r>
      <w:r w:rsidRPr="00846AA8">
        <w:rPr>
          <w:rFonts w:ascii="Bookman Old Style" w:hAnsi="Bookman Old Style" w:cs="Arial"/>
          <w:b w:val="0"/>
          <w:bCs w:val="0"/>
        </w:rPr>
        <w:t>a jeśli nie przyniosą one skutku, sprawę rozstrzyga sąd właściwy dla siedziby Udzielającego zamówienie.</w:t>
      </w:r>
    </w:p>
    <w:p w14:paraId="30C1DE43" w14:textId="77777777" w:rsidR="00496D14" w:rsidRPr="00846AA8" w:rsidRDefault="00496D14" w:rsidP="00496D14">
      <w:pPr>
        <w:jc w:val="both"/>
        <w:rPr>
          <w:rFonts w:ascii="Bookman Old Style" w:hAnsi="Bookman Old Style" w:cs="Arial"/>
          <w:b w:val="0"/>
          <w:bCs w:val="0"/>
        </w:rPr>
      </w:pPr>
    </w:p>
    <w:p w14:paraId="187889CF" w14:textId="77777777" w:rsidR="00496D14" w:rsidRPr="00792040" w:rsidRDefault="00496D14" w:rsidP="00496D14">
      <w:pPr>
        <w:pStyle w:val="Nagwek4"/>
        <w:jc w:val="center"/>
        <w:rPr>
          <w:rFonts w:ascii="Bookman Old Style" w:hAnsi="Bookman Old Style"/>
          <w:i w:val="0"/>
          <w:iCs w:val="0"/>
          <w:color w:val="000000" w:themeColor="text1"/>
        </w:rPr>
      </w:pPr>
      <w:r w:rsidRPr="00792040">
        <w:rPr>
          <w:rFonts w:ascii="Bookman Old Style" w:hAnsi="Bookman Old Style"/>
          <w:i w:val="0"/>
          <w:iCs w:val="0"/>
          <w:color w:val="000000" w:themeColor="text1"/>
        </w:rPr>
        <w:t>Postanowienia końcowe</w:t>
      </w:r>
    </w:p>
    <w:p w14:paraId="634B7907" w14:textId="77777777" w:rsidR="00496D14" w:rsidRPr="00FB26AE" w:rsidRDefault="00496D14" w:rsidP="00496D14">
      <w:pPr>
        <w:jc w:val="center"/>
        <w:rPr>
          <w:rFonts w:ascii="Bookman Old Style" w:hAnsi="Bookman Old Style" w:cs="Arial"/>
          <w:bCs w:val="0"/>
        </w:rPr>
      </w:pPr>
      <w:r w:rsidRPr="00FB26AE">
        <w:rPr>
          <w:rFonts w:ascii="Bookman Old Style" w:hAnsi="Bookman Old Style" w:cs="Arial"/>
          <w:bCs w:val="0"/>
        </w:rPr>
        <w:t>§ 21</w:t>
      </w:r>
    </w:p>
    <w:p w14:paraId="616EEF89" w14:textId="3B0D507C"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 xml:space="preserve">Strony ustalają, że umowa będzie renegocjowana jeśli zaistnieją okoliczności. </w:t>
      </w:r>
      <w:r w:rsidR="001B423C" w:rsidRPr="00846AA8">
        <w:rPr>
          <w:rFonts w:ascii="Bookman Old Style" w:hAnsi="Bookman Old Style" w:cs="Arial"/>
          <w:b w:val="0"/>
          <w:bCs w:val="0"/>
        </w:rPr>
        <w:t>K</w:t>
      </w:r>
      <w:r w:rsidRPr="00846AA8">
        <w:rPr>
          <w:rFonts w:ascii="Bookman Old Style" w:hAnsi="Bookman Old Style" w:cs="Arial"/>
          <w:b w:val="0"/>
          <w:bCs w:val="0"/>
        </w:rPr>
        <w:t>tórych</w:t>
      </w:r>
      <w:r w:rsidR="001B423C">
        <w:rPr>
          <w:rFonts w:ascii="Bookman Old Style" w:hAnsi="Bookman Old Style" w:cs="Arial"/>
          <w:b w:val="0"/>
          <w:bCs w:val="0"/>
        </w:rPr>
        <w:t xml:space="preserve">                </w:t>
      </w:r>
      <w:r w:rsidRPr="00846AA8">
        <w:rPr>
          <w:rFonts w:ascii="Bookman Old Style" w:hAnsi="Bookman Old Style" w:cs="Arial"/>
          <w:b w:val="0"/>
          <w:bCs w:val="0"/>
        </w:rPr>
        <w:t xml:space="preserve"> nie można było przewidzieć w momencie  zawarcia umowy (np. istotna zmiana warunków kontraktu z Narodowym Funduszem Zdrowia, zmiana profilu czy zakresu działalności Udzielającego zamówienie.</w:t>
      </w:r>
    </w:p>
    <w:p w14:paraId="010FE08A" w14:textId="77777777" w:rsidR="001B423C" w:rsidRDefault="001B423C" w:rsidP="00496D14">
      <w:pPr>
        <w:jc w:val="center"/>
        <w:rPr>
          <w:rFonts w:ascii="Bookman Old Style" w:hAnsi="Bookman Old Style" w:cs="Arial"/>
          <w:bCs w:val="0"/>
        </w:rPr>
      </w:pPr>
    </w:p>
    <w:p w14:paraId="77E84D7B" w14:textId="08D57C58" w:rsidR="00496D14" w:rsidRPr="00FB26AE" w:rsidRDefault="00496D14" w:rsidP="00496D14">
      <w:pPr>
        <w:jc w:val="center"/>
        <w:rPr>
          <w:rFonts w:ascii="Bookman Old Style" w:hAnsi="Bookman Old Style" w:cs="Arial"/>
          <w:bCs w:val="0"/>
        </w:rPr>
      </w:pPr>
      <w:r w:rsidRPr="00FB26AE">
        <w:rPr>
          <w:rFonts w:ascii="Bookman Old Style" w:hAnsi="Bookman Old Style" w:cs="Arial"/>
          <w:bCs w:val="0"/>
        </w:rPr>
        <w:t>§ 22</w:t>
      </w:r>
    </w:p>
    <w:p w14:paraId="25F16B69"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Wszelkie zmiany treści umowy dla swojej ważności wymagają formy pisemnej.</w:t>
      </w:r>
    </w:p>
    <w:p w14:paraId="39B25B35" w14:textId="77777777" w:rsidR="00496D14" w:rsidRPr="00846AA8" w:rsidRDefault="00496D14" w:rsidP="00496D14">
      <w:pPr>
        <w:ind w:left="3540" w:firstLine="708"/>
        <w:jc w:val="both"/>
        <w:rPr>
          <w:rFonts w:ascii="Bookman Old Style" w:hAnsi="Bookman Old Style" w:cs="Arial"/>
          <w:b w:val="0"/>
          <w:bCs w:val="0"/>
        </w:rPr>
      </w:pPr>
    </w:p>
    <w:p w14:paraId="16706725" w14:textId="77777777" w:rsidR="001B423C" w:rsidRDefault="001B423C" w:rsidP="00496D14">
      <w:pPr>
        <w:jc w:val="center"/>
        <w:rPr>
          <w:rFonts w:ascii="Bookman Old Style" w:hAnsi="Bookman Old Style" w:cs="Arial"/>
          <w:bCs w:val="0"/>
        </w:rPr>
      </w:pPr>
    </w:p>
    <w:p w14:paraId="0A61E5B6" w14:textId="5925B3D2" w:rsidR="00496D14" w:rsidRPr="00FB26AE" w:rsidRDefault="00496D14" w:rsidP="00496D14">
      <w:pPr>
        <w:jc w:val="center"/>
        <w:rPr>
          <w:rFonts w:ascii="Bookman Old Style" w:hAnsi="Bookman Old Style" w:cs="Arial"/>
          <w:bCs w:val="0"/>
        </w:rPr>
      </w:pPr>
      <w:r w:rsidRPr="00FB26AE">
        <w:rPr>
          <w:rFonts w:ascii="Bookman Old Style" w:hAnsi="Bookman Old Style" w:cs="Arial"/>
          <w:bCs w:val="0"/>
        </w:rPr>
        <w:t>§ 23</w:t>
      </w:r>
    </w:p>
    <w:p w14:paraId="68B62858"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Umowę sporządzono w dwóch jednobrzmiących egzemplarzac</w:t>
      </w:r>
      <w:r>
        <w:rPr>
          <w:rFonts w:ascii="Bookman Old Style" w:hAnsi="Bookman Old Style" w:cs="Arial"/>
          <w:b w:val="0"/>
          <w:bCs w:val="0"/>
        </w:rPr>
        <w:t>h po jednym dla każdej                  ze stron.</w:t>
      </w:r>
    </w:p>
    <w:p w14:paraId="2F369EC6" w14:textId="77777777" w:rsidR="00496D14" w:rsidRPr="00846AA8" w:rsidRDefault="00496D14" w:rsidP="00496D14">
      <w:pPr>
        <w:jc w:val="both"/>
        <w:rPr>
          <w:rFonts w:ascii="Bookman Old Style" w:hAnsi="Bookman Old Style" w:cs="Arial"/>
          <w:b w:val="0"/>
          <w:bCs w:val="0"/>
        </w:rPr>
      </w:pPr>
    </w:p>
    <w:p w14:paraId="5D75CD7F" w14:textId="77777777" w:rsidR="00496D14" w:rsidRDefault="00496D14" w:rsidP="00496D14">
      <w:pPr>
        <w:jc w:val="both"/>
        <w:rPr>
          <w:rFonts w:ascii="Bookman Old Style" w:hAnsi="Bookman Old Style" w:cs="Arial"/>
          <w:b w:val="0"/>
          <w:bCs w:val="0"/>
        </w:rPr>
      </w:pPr>
    </w:p>
    <w:p w14:paraId="0B596A7D" w14:textId="77777777" w:rsidR="00496D14" w:rsidRDefault="00496D14" w:rsidP="00496D14">
      <w:pPr>
        <w:jc w:val="both"/>
        <w:rPr>
          <w:rFonts w:ascii="Bookman Old Style" w:hAnsi="Bookman Old Style" w:cs="Arial"/>
          <w:b w:val="0"/>
          <w:bCs w:val="0"/>
        </w:rPr>
      </w:pPr>
    </w:p>
    <w:p w14:paraId="0056FFBA" w14:textId="77777777" w:rsidR="00496D14" w:rsidRPr="00846AA8" w:rsidRDefault="00496D14" w:rsidP="00496D14">
      <w:pPr>
        <w:jc w:val="both"/>
        <w:rPr>
          <w:rFonts w:ascii="Bookman Old Style" w:hAnsi="Bookman Old Style" w:cs="Arial"/>
          <w:b w:val="0"/>
          <w:bCs w:val="0"/>
        </w:rPr>
      </w:pPr>
    </w:p>
    <w:p w14:paraId="249D2C88" w14:textId="77777777" w:rsidR="00496D14" w:rsidRPr="00846AA8" w:rsidRDefault="00496D14" w:rsidP="00496D14">
      <w:pPr>
        <w:jc w:val="both"/>
        <w:rPr>
          <w:rFonts w:ascii="Bookman Old Style" w:hAnsi="Bookman Old Style" w:cs="Arial"/>
          <w:b w:val="0"/>
          <w:bCs w:val="0"/>
        </w:rPr>
      </w:pPr>
    </w:p>
    <w:p w14:paraId="3CC22C75" w14:textId="77777777" w:rsidR="00496D14" w:rsidRPr="00846AA8" w:rsidRDefault="00496D14" w:rsidP="00496D14">
      <w:pPr>
        <w:jc w:val="both"/>
        <w:rPr>
          <w:rFonts w:ascii="Bookman Old Style" w:hAnsi="Bookman Old Style" w:cs="Arial"/>
          <w:b w:val="0"/>
          <w:bCs w:val="0"/>
        </w:rPr>
      </w:pPr>
    </w:p>
    <w:p w14:paraId="00305E92" w14:textId="77777777" w:rsidR="00496D14" w:rsidRPr="00846AA8" w:rsidRDefault="00496D14" w:rsidP="00496D14">
      <w:pPr>
        <w:jc w:val="both"/>
        <w:rPr>
          <w:rFonts w:ascii="Bookman Old Style" w:hAnsi="Bookman Old Style" w:cs="Arial"/>
          <w:b w:val="0"/>
          <w:bCs w:val="0"/>
        </w:rPr>
      </w:pPr>
      <w:r>
        <w:rPr>
          <w:rFonts w:ascii="Bookman Old Style" w:hAnsi="Bookman Old Style" w:cs="Arial"/>
          <w:b w:val="0"/>
          <w:bCs w:val="0"/>
        </w:rPr>
        <w:t>………………………………………………</w:t>
      </w:r>
      <w:r>
        <w:rPr>
          <w:rFonts w:ascii="Bookman Old Style" w:hAnsi="Bookman Old Style" w:cs="Arial"/>
          <w:b w:val="0"/>
          <w:bCs w:val="0"/>
        </w:rPr>
        <w:tab/>
      </w:r>
      <w:r>
        <w:rPr>
          <w:rFonts w:ascii="Bookman Old Style" w:hAnsi="Bookman Old Style" w:cs="Arial"/>
          <w:b w:val="0"/>
          <w:bCs w:val="0"/>
        </w:rPr>
        <w:tab/>
      </w:r>
      <w:r>
        <w:rPr>
          <w:rFonts w:ascii="Bookman Old Style" w:hAnsi="Bookman Old Style" w:cs="Arial"/>
          <w:b w:val="0"/>
          <w:bCs w:val="0"/>
        </w:rPr>
        <w:tab/>
      </w:r>
      <w:r>
        <w:rPr>
          <w:rFonts w:ascii="Bookman Old Style" w:hAnsi="Bookman Old Style" w:cs="Arial"/>
          <w:b w:val="0"/>
          <w:bCs w:val="0"/>
        </w:rPr>
        <w:tab/>
        <w:t>…………………………………….</w:t>
      </w:r>
    </w:p>
    <w:p w14:paraId="5AA8C74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Udzielający zamówienie</w:t>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t>Przyjmujący zamówienie</w:t>
      </w:r>
    </w:p>
    <w:p w14:paraId="17F0D5A5" w14:textId="77777777" w:rsidR="00496D14" w:rsidRPr="00846AA8" w:rsidRDefault="00496D14" w:rsidP="00496D14">
      <w:pPr>
        <w:rPr>
          <w:rFonts w:ascii="Bookman Old Style" w:hAnsi="Bookman Old Style"/>
        </w:rPr>
      </w:pPr>
      <w:r w:rsidRPr="00846AA8">
        <w:rPr>
          <w:rFonts w:ascii="Bookman Old Style" w:hAnsi="Bookman Old Style"/>
        </w:rPr>
        <w:tab/>
      </w:r>
    </w:p>
    <w:p w14:paraId="0D40D251" w14:textId="77777777" w:rsidR="00496D14" w:rsidRPr="00846AA8" w:rsidRDefault="00496D14" w:rsidP="00496D14">
      <w:pPr>
        <w:rPr>
          <w:rFonts w:ascii="Bookman Old Style" w:hAnsi="Bookman Old Style"/>
        </w:rPr>
      </w:pPr>
    </w:p>
    <w:p w14:paraId="0AD129D2" w14:textId="77777777" w:rsidR="00496D14" w:rsidRPr="00846AA8" w:rsidRDefault="00496D14" w:rsidP="00496D14">
      <w:pPr>
        <w:rPr>
          <w:rFonts w:ascii="Bookman Old Style" w:hAnsi="Bookman Old Style"/>
        </w:rPr>
      </w:pPr>
    </w:p>
    <w:p w14:paraId="153E2034" w14:textId="77777777" w:rsidR="00496D14" w:rsidRDefault="00496D14" w:rsidP="00496D14">
      <w:pPr>
        <w:rPr>
          <w:rFonts w:ascii="Bookman Old Style" w:hAnsi="Bookman Old Style"/>
        </w:rPr>
      </w:pPr>
    </w:p>
    <w:p w14:paraId="0B66263D" w14:textId="77777777" w:rsidR="00496D14" w:rsidRDefault="00496D14" w:rsidP="00496D14">
      <w:pPr>
        <w:rPr>
          <w:rFonts w:ascii="Bookman Old Style" w:hAnsi="Bookman Old Style"/>
        </w:rPr>
      </w:pPr>
    </w:p>
    <w:p w14:paraId="73C17A6D" w14:textId="77777777" w:rsidR="00496D14" w:rsidRDefault="00496D14" w:rsidP="00496D14">
      <w:pPr>
        <w:rPr>
          <w:rFonts w:ascii="Bookman Old Style" w:hAnsi="Bookman Old Style"/>
          <w:u w:val="single"/>
        </w:rPr>
      </w:pPr>
    </w:p>
    <w:p w14:paraId="6082960A" w14:textId="3D4D071D" w:rsidR="00496D14" w:rsidRPr="00CB36D6" w:rsidRDefault="00496D14" w:rsidP="00496D14">
      <w:pPr>
        <w:rPr>
          <w:rFonts w:ascii="Bookman Old Style" w:hAnsi="Bookman Old Style"/>
          <w:u w:val="single"/>
        </w:rPr>
      </w:pPr>
      <w:r w:rsidRPr="00CB36D6">
        <w:rPr>
          <w:rFonts w:ascii="Bookman Old Style" w:hAnsi="Bookman Old Style"/>
          <w:u w:val="single"/>
        </w:rPr>
        <w:lastRenderedPageBreak/>
        <w:t>Załącznik do umowy</w:t>
      </w:r>
    </w:p>
    <w:p w14:paraId="0CC2F3F3" w14:textId="77777777" w:rsidR="00496D14" w:rsidRPr="00846AA8" w:rsidRDefault="00496D14" w:rsidP="00496D14">
      <w:pPr>
        <w:rPr>
          <w:rFonts w:ascii="Bookman Old Style" w:hAnsi="Bookman Old Style"/>
        </w:rPr>
      </w:pPr>
    </w:p>
    <w:p w14:paraId="2E155D7D" w14:textId="77777777" w:rsidR="00496D14" w:rsidRPr="00846AA8" w:rsidRDefault="00496D14" w:rsidP="00496D14">
      <w:pPr>
        <w:rPr>
          <w:rFonts w:ascii="Bookman Old Style" w:hAnsi="Bookman Old Style"/>
        </w:rPr>
      </w:pPr>
    </w:p>
    <w:tbl>
      <w:tblPr>
        <w:tblStyle w:val="Tabela-Siatka"/>
        <w:tblW w:w="9244" w:type="dxa"/>
        <w:tblLayout w:type="fixed"/>
        <w:tblLook w:val="04A0" w:firstRow="1" w:lastRow="0" w:firstColumn="1" w:lastColumn="0" w:noHBand="0" w:noVBand="1"/>
      </w:tblPr>
      <w:tblGrid>
        <w:gridCol w:w="817"/>
        <w:gridCol w:w="6379"/>
        <w:gridCol w:w="2048"/>
      </w:tblGrid>
      <w:tr w:rsidR="00496D14" w:rsidRPr="006F2C1C" w14:paraId="4A997DA0" w14:textId="77777777" w:rsidTr="0027760E">
        <w:tc>
          <w:tcPr>
            <w:tcW w:w="817" w:type="dxa"/>
            <w:tcBorders>
              <w:top w:val="single" w:sz="4" w:space="0" w:color="auto"/>
              <w:left w:val="single" w:sz="4" w:space="0" w:color="auto"/>
              <w:bottom w:val="single" w:sz="4" w:space="0" w:color="auto"/>
              <w:right w:val="single" w:sz="4" w:space="0" w:color="auto"/>
            </w:tcBorders>
            <w:hideMark/>
          </w:tcPr>
          <w:p w14:paraId="04B03E55" w14:textId="77777777" w:rsidR="00496D14" w:rsidRPr="00E90203" w:rsidRDefault="00496D14" w:rsidP="0027760E">
            <w:pPr>
              <w:rPr>
                <w:rFonts w:ascii="Bookman Old Style" w:hAnsi="Bookman Old Style" w:cs="Calibri Light"/>
                <w:sz w:val="22"/>
                <w:szCs w:val="22"/>
              </w:rPr>
            </w:pPr>
            <w:r w:rsidRPr="00E90203">
              <w:rPr>
                <w:rFonts w:ascii="Bookman Old Style" w:hAnsi="Bookman Old Style" w:cs="Calibri Light"/>
                <w:sz w:val="22"/>
                <w:szCs w:val="22"/>
              </w:rPr>
              <w:t>Lp.</w:t>
            </w:r>
          </w:p>
        </w:tc>
        <w:tc>
          <w:tcPr>
            <w:tcW w:w="6379" w:type="dxa"/>
            <w:tcBorders>
              <w:top w:val="single" w:sz="4" w:space="0" w:color="auto"/>
              <w:left w:val="single" w:sz="4" w:space="0" w:color="auto"/>
              <w:bottom w:val="single" w:sz="4" w:space="0" w:color="auto"/>
              <w:right w:val="single" w:sz="4" w:space="0" w:color="auto"/>
            </w:tcBorders>
          </w:tcPr>
          <w:p w14:paraId="78540603" w14:textId="77777777" w:rsidR="00496D14" w:rsidRPr="00E90203" w:rsidRDefault="00496D14" w:rsidP="0027760E">
            <w:pPr>
              <w:ind w:left="39"/>
              <w:rPr>
                <w:rFonts w:ascii="Bookman Old Style" w:hAnsi="Bookman Old Style" w:cs="Calibri Light"/>
                <w:sz w:val="22"/>
                <w:szCs w:val="22"/>
              </w:rPr>
            </w:pPr>
            <w:r w:rsidRPr="00E90203">
              <w:rPr>
                <w:rFonts w:ascii="Bookman Old Style" w:hAnsi="Bookman Old Style" w:cs="Calibri Light"/>
                <w:sz w:val="22"/>
                <w:szCs w:val="22"/>
              </w:rPr>
              <w:t xml:space="preserve">Nazwa badania </w:t>
            </w:r>
          </w:p>
          <w:p w14:paraId="4A7797B3" w14:textId="77777777" w:rsidR="00496D14" w:rsidRPr="00E90203" w:rsidRDefault="00496D14" w:rsidP="0027760E">
            <w:pPr>
              <w:ind w:left="39"/>
              <w:rPr>
                <w:rFonts w:ascii="Bookman Old Style" w:hAnsi="Bookman Old Style" w:cs="Calibri Light"/>
                <w:sz w:val="22"/>
                <w:szCs w:val="22"/>
              </w:rPr>
            </w:pPr>
          </w:p>
        </w:tc>
        <w:tc>
          <w:tcPr>
            <w:tcW w:w="2048" w:type="dxa"/>
            <w:tcBorders>
              <w:top w:val="single" w:sz="4" w:space="0" w:color="auto"/>
              <w:left w:val="single" w:sz="4" w:space="0" w:color="auto"/>
              <w:bottom w:val="single" w:sz="4" w:space="0" w:color="auto"/>
              <w:right w:val="single" w:sz="4" w:space="0" w:color="auto"/>
            </w:tcBorders>
            <w:hideMark/>
          </w:tcPr>
          <w:p w14:paraId="69039C8B" w14:textId="77777777" w:rsidR="00496D14" w:rsidRPr="00E90203" w:rsidRDefault="00496D14" w:rsidP="0027760E">
            <w:pPr>
              <w:jc w:val="center"/>
              <w:rPr>
                <w:rFonts w:ascii="Bookman Old Style" w:hAnsi="Bookman Old Style" w:cs="Calibri Light"/>
                <w:sz w:val="22"/>
                <w:szCs w:val="22"/>
              </w:rPr>
            </w:pPr>
            <w:r w:rsidRPr="00E90203">
              <w:rPr>
                <w:rFonts w:ascii="Bookman Old Style" w:hAnsi="Bookman Old Style" w:cs="Calibri Light"/>
                <w:sz w:val="22"/>
                <w:szCs w:val="22"/>
              </w:rPr>
              <w:t>Cena</w:t>
            </w:r>
          </w:p>
        </w:tc>
      </w:tr>
      <w:tr w:rsidR="00496D14" w:rsidRPr="006F2C1C" w14:paraId="728BE7B4" w14:textId="77777777" w:rsidTr="0027760E">
        <w:trPr>
          <w:trHeight w:val="285"/>
        </w:trPr>
        <w:tc>
          <w:tcPr>
            <w:tcW w:w="817" w:type="dxa"/>
            <w:tcBorders>
              <w:top w:val="single" w:sz="4" w:space="0" w:color="auto"/>
              <w:left w:val="single" w:sz="4" w:space="0" w:color="auto"/>
              <w:bottom w:val="single" w:sz="4" w:space="0" w:color="auto"/>
              <w:right w:val="single" w:sz="4" w:space="0" w:color="auto"/>
            </w:tcBorders>
            <w:hideMark/>
          </w:tcPr>
          <w:p w14:paraId="7D754A00"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w:t>
            </w:r>
          </w:p>
        </w:tc>
        <w:tc>
          <w:tcPr>
            <w:tcW w:w="6379" w:type="dxa"/>
            <w:tcBorders>
              <w:top w:val="single" w:sz="4" w:space="0" w:color="auto"/>
              <w:left w:val="single" w:sz="4" w:space="0" w:color="auto"/>
              <w:bottom w:val="single" w:sz="4" w:space="0" w:color="auto"/>
              <w:right w:val="single" w:sz="4" w:space="0" w:color="auto"/>
            </w:tcBorders>
            <w:hideMark/>
          </w:tcPr>
          <w:p w14:paraId="17A4CAE7"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Gastroskopia diagnostyczna</w:t>
            </w:r>
          </w:p>
        </w:tc>
        <w:tc>
          <w:tcPr>
            <w:tcW w:w="2048" w:type="dxa"/>
            <w:tcBorders>
              <w:top w:val="single" w:sz="4" w:space="0" w:color="auto"/>
              <w:left w:val="single" w:sz="4" w:space="0" w:color="auto"/>
              <w:bottom w:val="single" w:sz="4" w:space="0" w:color="auto"/>
              <w:right w:val="single" w:sz="4" w:space="0" w:color="auto"/>
            </w:tcBorders>
          </w:tcPr>
          <w:p w14:paraId="2808BEC9" w14:textId="4F16A9D1" w:rsidR="00496D14" w:rsidRPr="00E90203" w:rsidRDefault="00496D14" w:rsidP="0027760E">
            <w:pPr>
              <w:jc w:val="center"/>
              <w:rPr>
                <w:rFonts w:ascii="Bookman Old Style" w:hAnsi="Bookman Old Style" w:cs="Calibri Light"/>
                <w:b w:val="0"/>
                <w:sz w:val="22"/>
                <w:szCs w:val="22"/>
              </w:rPr>
            </w:pPr>
          </w:p>
        </w:tc>
      </w:tr>
      <w:tr w:rsidR="00496D14" w:rsidRPr="006F2C1C" w14:paraId="4FCF3920" w14:textId="77777777" w:rsidTr="0027760E">
        <w:trPr>
          <w:trHeight w:val="300"/>
        </w:trPr>
        <w:tc>
          <w:tcPr>
            <w:tcW w:w="817" w:type="dxa"/>
            <w:tcBorders>
              <w:top w:val="single" w:sz="4" w:space="0" w:color="auto"/>
              <w:left w:val="single" w:sz="4" w:space="0" w:color="auto"/>
              <w:bottom w:val="single" w:sz="4" w:space="0" w:color="auto"/>
              <w:right w:val="single" w:sz="4" w:space="0" w:color="auto"/>
            </w:tcBorders>
            <w:hideMark/>
          </w:tcPr>
          <w:p w14:paraId="7C44D78D"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2.</w:t>
            </w:r>
          </w:p>
        </w:tc>
        <w:tc>
          <w:tcPr>
            <w:tcW w:w="6379" w:type="dxa"/>
            <w:tcBorders>
              <w:top w:val="single" w:sz="4" w:space="0" w:color="auto"/>
              <w:left w:val="single" w:sz="4" w:space="0" w:color="auto"/>
              <w:bottom w:val="single" w:sz="4" w:space="0" w:color="auto"/>
              <w:right w:val="single" w:sz="4" w:space="0" w:color="auto"/>
            </w:tcBorders>
            <w:hideMark/>
          </w:tcPr>
          <w:p w14:paraId="780E4377"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Gastroskopia zabiegowa typ I (zakładanie sondy, tamowanie krwawienia I metodą)</w:t>
            </w:r>
          </w:p>
        </w:tc>
        <w:tc>
          <w:tcPr>
            <w:tcW w:w="2048" w:type="dxa"/>
            <w:tcBorders>
              <w:top w:val="single" w:sz="4" w:space="0" w:color="auto"/>
              <w:left w:val="single" w:sz="4" w:space="0" w:color="auto"/>
              <w:bottom w:val="single" w:sz="4" w:space="0" w:color="auto"/>
              <w:right w:val="single" w:sz="4" w:space="0" w:color="auto"/>
            </w:tcBorders>
          </w:tcPr>
          <w:p w14:paraId="563F2730" w14:textId="337D9F4D" w:rsidR="00496D14" w:rsidRPr="00E90203" w:rsidRDefault="00496D14" w:rsidP="0027760E">
            <w:pPr>
              <w:jc w:val="center"/>
              <w:rPr>
                <w:rFonts w:ascii="Bookman Old Style" w:hAnsi="Bookman Old Style" w:cs="Calibri Light"/>
                <w:b w:val="0"/>
                <w:sz w:val="22"/>
                <w:szCs w:val="22"/>
              </w:rPr>
            </w:pPr>
          </w:p>
        </w:tc>
      </w:tr>
      <w:tr w:rsidR="00496D14" w:rsidRPr="006F2C1C" w14:paraId="379627AF" w14:textId="77777777" w:rsidTr="0027760E">
        <w:trPr>
          <w:trHeight w:val="210"/>
        </w:trPr>
        <w:tc>
          <w:tcPr>
            <w:tcW w:w="817" w:type="dxa"/>
            <w:tcBorders>
              <w:top w:val="single" w:sz="4" w:space="0" w:color="auto"/>
              <w:left w:val="single" w:sz="4" w:space="0" w:color="auto"/>
              <w:bottom w:val="single" w:sz="4" w:space="0" w:color="auto"/>
              <w:right w:val="single" w:sz="4" w:space="0" w:color="auto"/>
            </w:tcBorders>
            <w:hideMark/>
          </w:tcPr>
          <w:p w14:paraId="5BCF4E8D"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3.</w:t>
            </w:r>
          </w:p>
        </w:tc>
        <w:tc>
          <w:tcPr>
            <w:tcW w:w="6379" w:type="dxa"/>
            <w:tcBorders>
              <w:top w:val="single" w:sz="4" w:space="0" w:color="auto"/>
              <w:left w:val="single" w:sz="4" w:space="0" w:color="auto"/>
              <w:bottom w:val="single" w:sz="4" w:space="0" w:color="auto"/>
              <w:right w:val="single" w:sz="4" w:space="0" w:color="auto"/>
            </w:tcBorders>
            <w:hideMark/>
          </w:tcPr>
          <w:p w14:paraId="3B054D77"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Gastroskopia zabiegowa typ II ( tamowanie krwawień II metodami, planowa </w:t>
            </w:r>
            <w:proofErr w:type="spellStart"/>
            <w:r w:rsidRPr="00E90203">
              <w:rPr>
                <w:rFonts w:ascii="Bookman Old Style" w:hAnsi="Bookman Old Style" w:cs="Calibri Light"/>
                <w:b w:val="0"/>
                <w:bCs w:val="0"/>
                <w:sz w:val="22"/>
                <w:szCs w:val="22"/>
              </w:rPr>
              <w:t>eradykacja</w:t>
            </w:r>
            <w:proofErr w:type="spellEnd"/>
            <w:r w:rsidRPr="00E90203">
              <w:rPr>
                <w:rFonts w:ascii="Bookman Old Style" w:hAnsi="Bookman Old Style" w:cs="Calibri Light"/>
                <w:b w:val="0"/>
                <w:bCs w:val="0"/>
                <w:sz w:val="22"/>
                <w:szCs w:val="22"/>
              </w:rPr>
              <w:t xml:space="preserve"> żylaków przełyku) </w:t>
            </w:r>
          </w:p>
        </w:tc>
        <w:tc>
          <w:tcPr>
            <w:tcW w:w="2048" w:type="dxa"/>
            <w:tcBorders>
              <w:top w:val="single" w:sz="4" w:space="0" w:color="auto"/>
              <w:left w:val="single" w:sz="4" w:space="0" w:color="auto"/>
              <w:bottom w:val="single" w:sz="4" w:space="0" w:color="auto"/>
              <w:right w:val="single" w:sz="4" w:space="0" w:color="auto"/>
            </w:tcBorders>
          </w:tcPr>
          <w:p w14:paraId="5579AAB1" w14:textId="755527C8" w:rsidR="00496D14" w:rsidRPr="00E90203" w:rsidRDefault="00496D14" w:rsidP="0027760E">
            <w:pPr>
              <w:jc w:val="center"/>
              <w:rPr>
                <w:rFonts w:ascii="Bookman Old Style" w:hAnsi="Bookman Old Style" w:cs="Calibri Light"/>
                <w:b w:val="0"/>
                <w:sz w:val="22"/>
                <w:szCs w:val="22"/>
              </w:rPr>
            </w:pPr>
          </w:p>
        </w:tc>
      </w:tr>
      <w:tr w:rsidR="00496D14" w:rsidRPr="006F2C1C" w14:paraId="0AA0EB66" w14:textId="77777777" w:rsidTr="0027760E">
        <w:trPr>
          <w:trHeight w:val="300"/>
        </w:trPr>
        <w:tc>
          <w:tcPr>
            <w:tcW w:w="817" w:type="dxa"/>
            <w:tcBorders>
              <w:top w:val="single" w:sz="4" w:space="0" w:color="auto"/>
              <w:left w:val="single" w:sz="4" w:space="0" w:color="auto"/>
              <w:bottom w:val="single" w:sz="4" w:space="0" w:color="auto"/>
              <w:right w:val="single" w:sz="4" w:space="0" w:color="auto"/>
            </w:tcBorders>
            <w:hideMark/>
          </w:tcPr>
          <w:p w14:paraId="167D472F"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4.</w:t>
            </w:r>
          </w:p>
        </w:tc>
        <w:tc>
          <w:tcPr>
            <w:tcW w:w="6379" w:type="dxa"/>
            <w:tcBorders>
              <w:top w:val="single" w:sz="4" w:space="0" w:color="auto"/>
              <w:left w:val="single" w:sz="4" w:space="0" w:color="auto"/>
              <w:bottom w:val="single" w:sz="4" w:space="0" w:color="auto"/>
              <w:right w:val="single" w:sz="4" w:space="0" w:color="auto"/>
            </w:tcBorders>
            <w:hideMark/>
          </w:tcPr>
          <w:p w14:paraId="5F208B0C"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Gastroskopia zabiegowa typ III (polipektomią do 20 mm, usuwanie ciał obcych, </w:t>
            </w:r>
            <w:proofErr w:type="spellStart"/>
            <w:r w:rsidRPr="00E90203">
              <w:rPr>
                <w:rFonts w:ascii="Bookman Old Style" w:hAnsi="Bookman Old Style" w:cs="Calibri Light"/>
                <w:b w:val="0"/>
                <w:bCs w:val="0"/>
                <w:sz w:val="22"/>
                <w:szCs w:val="22"/>
              </w:rPr>
              <w:t>eradykacja</w:t>
            </w:r>
            <w:proofErr w:type="spellEnd"/>
            <w:r w:rsidRPr="00E90203">
              <w:rPr>
                <w:rFonts w:ascii="Bookman Old Style" w:hAnsi="Bookman Old Style" w:cs="Calibri Light"/>
                <w:b w:val="0"/>
                <w:bCs w:val="0"/>
                <w:sz w:val="22"/>
                <w:szCs w:val="22"/>
              </w:rPr>
              <w:t xml:space="preserve"> zmian naczyniowych )</w:t>
            </w:r>
          </w:p>
        </w:tc>
        <w:tc>
          <w:tcPr>
            <w:tcW w:w="2048" w:type="dxa"/>
            <w:tcBorders>
              <w:top w:val="single" w:sz="4" w:space="0" w:color="auto"/>
              <w:left w:val="single" w:sz="4" w:space="0" w:color="auto"/>
              <w:bottom w:val="single" w:sz="4" w:space="0" w:color="auto"/>
              <w:right w:val="single" w:sz="4" w:space="0" w:color="auto"/>
            </w:tcBorders>
          </w:tcPr>
          <w:p w14:paraId="7E83354E" w14:textId="5EE4298D" w:rsidR="00496D14" w:rsidRPr="00E90203" w:rsidRDefault="00496D14" w:rsidP="0027760E">
            <w:pPr>
              <w:jc w:val="center"/>
              <w:rPr>
                <w:rFonts w:ascii="Bookman Old Style" w:hAnsi="Bookman Old Style" w:cs="Calibri Light"/>
                <w:b w:val="0"/>
                <w:sz w:val="22"/>
                <w:szCs w:val="22"/>
              </w:rPr>
            </w:pPr>
          </w:p>
        </w:tc>
      </w:tr>
      <w:tr w:rsidR="00496D14" w:rsidRPr="006F2C1C" w14:paraId="58EF5A4E" w14:textId="77777777" w:rsidTr="0027760E">
        <w:trPr>
          <w:trHeight w:val="300"/>
        </w:trPr>
        <w:tc>
          <w:tcPr>
            <w:tcW w:w="817" w:type="dxa"/>
            <w:tcBorders>
              <w:top w:val="single" w:sz="4" w:space="0" w:color="auto"/>
              <w:left w:val="single" w:sz="4" w:space="0" w:color="auto"/>
              <w:bottom w:val="single" w:sz="4" w:space="0" w:color="auto"/>
              <w:right w:val="single" w:sz="4" w:space="0" w:color="auto"/>
            </w:tcBorders>
          </w:tcPr>
          <w:p w14:paraId="5A73577C"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5.</w:t>
            </w:r>
          </w:p>
        </w:tc>
        <w:tc>
          <w:tcPr>
            <w:tcW w:w="6379" w:type="dxa"/>
            <w:tcBorders>
              <w:top w:val="single" w:sz="4" w:space="0" w:color="auto"/>
              <w:left w:val="single" w:sz="4" w:space="0" w:color="auto"/>
              <w:bottom w:val="single" w:sz="4" w:space="0" w:color="auto"/>
              <w:right w:val="single" w:sz="4" w:space="0" w:color="auto"/>
            </w:tcBorders>
          </w:tcPr>
          <w:p w14:paraId="15F00911"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Gastroskopia zabiegowa typ IV (</w:t>
            </w:r>
            <w:proofErr w:type="spellStart"/>
            <w:r w:rsidRPr="00E90203">
              <w:rPr>
                <w:rFonts w:ascii="Bookman Old Style" w:hAnsi="Bookman Old Style" w:cs="Calibri Light"/>
                <w:b w:val="0"/>
                <w:bCs w:val="0"/>
                <w:sz w:val="22"/>
                <w:szCs w:val="22"/>
              </w:rPr>
              <w:t>eradykacja</w:t>
            </w:r>
            <w:proofErr w:type="spellEnd"/>
            <w:r w:rsidRPr="00E90203">
              <w:rPr>
                <w:rFonts w:ascii="Bookman Old Style" w:hAnsi="Bookman Old Style" w:cs="Calibri Light"/>
                <w:b w:val="0"/>
                <w:bCs w:val="0"/>
                <w:sz w:val="22"/>
                <w:szCs w:val="22"/>
              </w:rPr>
              <w:t xml:space="preserve"> krwawiących żylaków przełyku, </w:t>
            </w:r>
            <w:proofErr w:type="spellStart"/>
            <w:r w:rsidRPr="00E90203">
              <w:rPr>
                <w:rFonts w:ascii="Bookman Old Style" w:hAnsi="Bookman Old Style" w:cs="Calibri Light"/>
                <w:b w:val="0"/>
                <w:bCs w:val="0"/>
                <w:sz w:val="22"/>
                <w:szCs w:val="22"/>
              </w:rPr>
              <w:t>mukosektomia</w:t>
            </w:r>
            <w:proofErr w:type="spellEnd"/>
            <w:r w:rsidRPr="00E90203">
              <w:rPr>
                <w:rFonts w:ascii="Bookman Old Style" w:hAnsi="Bookman Old Style" w:cs="Calibri Light"/>
                <w:b w:val="0"/>
                <w:bCs w:val="0"/>
                <w:sz w:val="22"/>
                <w:szCs w:val="22"/>
              </w:rPr>
              <w:t>, usuwanie polipów powyżej 20 mm)</w:t>
            </w:r>
          </w:p>
        </w:tc>
        <w:tc>
          <w:tcPr>
            <w:tcW w:w="2048" w:type="dxa"/>
            <w:tcBorders>
              <w:top w:val="single" w:sz="4" w:space="0" w:color="auto"/>
              <w:left w:val="single" w:sz="4" w:space="0" w:color="auto"/>
              <w:bottom w:val="single" w:sz="4" w:space="0" w:color="auto"/>
              <w:right w:val="single" w:sz="4" w:space="0" w:color="auto"/>
            </w:tcBorders>
          </w:tcPr>
          <w:p w14:paraId="34987C8F" w14:textId="721AF6D6" w:rsidR="00496D14" w:rsidRPr="00E90203" w:rsidRDefault="00496D14" w:rsidP="0027760E">
            <w:pPr>
              <w:jc w:val="center"/>
              <w:rPr>
                <w:rFonts w:ascii="Bookman Old Style" w:hAnsi="Bookman Old Style" w:cs="Calibri Light"/>
                <w:b w:val="0"/>
                <w:sz w:val="22"/>
                <w:szCs w:val="22"/>
              </w:rPr>
            </w:pPr>
          </w:p>
        </w:tc>
      </w:tr>
      <w:tr w:rsidR="00496D14" w:rsidRPr="006F2C1C" w14:paraId="15572DB8" w14:textId="77777777" w:rsidTr="0027760E">
        <w:trPr>
          <w:trHeight w:val="285"/>
        </w:trPr>
        <w:tc>
          <w:tcPr>
            <w:tcW w:w="817" w:type="dxa"/>
            <w:tcBorders>
              <w:top w:val="single" w:sz="4" w:space="0" w:color="auto"/>
              <w:left w:val="single" w:sz="4" w:space="0" w:color="auto"/>
              <w:bottom w:val="single" w:sz="4" w:space="0" w:color="auto"/>
              <w:right w:val="single" w:sz="4" w:space="0" w:color="auto"/>
            </w:tcBorders>
            <w:hideMark/>
          </w:tcPr>
          <w:p w14:paraId="716852CD"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6.</w:t>
            </w:r>
          </w:p>
        </w:tc>
        <w:tc>
          <w:tcPr>
            <w:tcW w:w="6379" w:type="dxa"/>
            <w:tcBorders>
              <w:top w:val="single" w:sz="4" w:space="0" w:color="auto"/>
              <w:left w:val="single" w:sz="4" w:space="0" w:color="auto"/>
              <w:bottom w:val="single" w:sz="4" w:space="0" w:color="auto"/>
              <w:right w:val="single" w:sz="4" w:space="0" w:color="auto"/>
            </w:tcBorders>
            <w:hideMark/>
          </w:tcPr>
          <w:p w14:paraId="4A3D74F6"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Kolonoskopia diagnostyczna</w:t>
            </w:r>
          </w:p>
        </w:tc>
        <w:tc>
          <w:tcPr>
            <w:tcW w:w="2048" w:type="dxa"/>
            <w:tcBorders>
              <w:top w:val="single" w:sz="4" w:space="0" w:color="auto"/>
              <w:left w:val="single" w:sz="4" w:space="0" w:color="auto"/>
              <w:bottom w:val="single" w:sz="4" w:space="0" w:color="auto"/>
              <w:right w:val="single" w:sz="4" w:space="0" w:color="auto"/>
            </w:tcBorders>
          </w:tcPr>
          <w:p w14:paraId="32BCF030" w14:textId="0F7C702C" w:rsidR="00496D14" w:rsidRPr="00E90203" w:rsidRDefault="00496D14" w:rsidP="0027760E">
            <w:pPr>
              <w:jc w:val="center"/>
              <w:rPr>
                <w:rFonts w:ascii="Bookman Old Style" w:hAnsi="Bookman Old Style" w:cs="Calibri Light"/>
                <w:b w:val="0"/>
                <w:sz w:val="22"/>
                <w:szCs w:val="22"/>
              </w:rPr>
            </w:pPr>
          </w:p>
        </w:tc>
      </w:tr>
      <w:tr w:rsidR="00496D14" w:rsidRPr="006F2C1C" w14:paraId="2A0CFEE0" w14:textId="77777777" w:rsidTr="0027760E">
        <w:trPr>
          <w:trHeight w:val="255"/>
        </w:trPr>
        <w:tc>
          <w:tcPr>
            <w:tcW w:w="817" w:type="dxa"/>
            <w:tcBorders>
              <w:top w:val="single" w:sz="4" w:space="0" w:color="auto"/>
              <w:left w:val="single" w:sz="4" w:space="0" w:color="auto"/>
              <w:bottom w:val="single" w:sz="4" w:space="0" w:color="auto"/>
              <w:right w:val="single" w:sz="4" w:space="0" w:color="auto"/>
            </w:tcBorders>
            <w:hideMark/>
          </w:tcPr>
          <w:p w14:paraId="4C819BDF"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7.</w:t>
            </w:r>
          </w:p>
        </w:tc>
        <w:tc>
          <w:tcPr>
            <w:tcW w:w="6379" w:type="dxa"/>
            <w:tcBorders>
              <w:top w:val="single" w:sz="4" w:space="0" w:color="auto"/>
              <w:left w:val="single" w:sz="4" w:space="0" w:color="auto"/>
              <w:bottom w:val="single" w:sz="4" w:space="0" w:color="auto"/>
              <w:right w:val="single" w:sz="4" w:space="0" w:color="auto"/>
            </w:tcBorders>
            <w:hideMark/>
          </w:tcPr>
          <w:p w14:paraId="2345A469"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Kolonoskopia zabiegowa typ I (  usuwanie polipów do 20 mm, </w:t>
            </w:r>
            <w:proofErr w:type="spellStart"/>
            <w:r w:rsidRPr="00E90203">
              <w:rPr>
                <w:rFonts w:ascii="Bookman Old Style" w:hAnsi="Bookman Old Style" w:cs="Calibri Light"/>
                <w:b w:val="0"/>
                <w:bCs w:val="0"/>
                <w:sz w:val="22"/>
                <w:szCs w:val="22"/>
              </w:rPr>
              <w:t>eradykacja</w:t>
            </w:r>
            <w:proofErr w:type="spellEnd"/>
            <w:r w:rsidRPr="00E90203">
              <w:rPr>
                <w:rFonts w:ascii="Bookman Old Style" w:hAnsi="Bookman Old Style" w:cs="Calibri Light"/>
                <w:b w:val="0"/>
                <w:bCs w:val="0"/>
                <w:sz w:val="22"/>
                <w:szCs w:val="22"/>
              </w:rPr>
              <w:t xml:space="preserve"> zmian naczyniowych, tamowanie krwawień, usuwanie ciał obcych)</w:t>
            </w:r>
          </w:p>
        </w:tc>
        <w:tc>
          <w:tcPr>
            <w:tcW w:w="2048" w:type="dxa"/>
            <w:tcBorders>
              <w:top w:val="single" w:sz="4" w:space="0" w:color="auto"/>
              <w:left w:val="single" w:sz="4" w:space="0" w:color="auto"/>
              <w:bottom w:val="single" w:sz="4" w:space="0" w:color="auto"/>
              <w:right w:val="single" w:sz="4" w:space="0" w:color="auto"/>
            </w:tcBorders>
          </w:tcPr>
          <w:p w14:paraId="41C12749" w14:textId="33E80859" w:rsidR="00496D14" w:rsidRPr="00E90203" w:rsidRDefault="00496D14" w:rsidP="0027760E">
            <w:pPr>
              <w:jc w:val="center"/>
              <w:rPr>
                <w:rFonts w:ascii="Bookman Old Style" w:hAnsi="Bookman Old Style" w:cs="Calibri Light"/>
                <w:b w:val="0"/>
                <w:sz w:val="22"/>
                <w:szCs w:val="22"/>
              </w:rPr>
            </w:pPr>
          </w:p>
        </w:tc>
      </w:tr>
      <w:tr w:rsidR="00496D14" w:rsidRPr="006F2C1C" w14:paraId="6EEB7ABE" w14:textId="77777777" w:rsidTr="0027760E">
        <w:trPr>
          <w:trHeight w:val="231"/>
        </w:trPr>
        <w:tc>
          <w:tcPr>
            <w:tcW w:w="817" w:type="dxa"/>
            <w:tcBorders>
              <w:top w:val="single" w:sz="4" w:space="0" w:color="auto"/>
              <w:left w:val="single" w:sz="4" w:space="0" w:color="auto"/>
              <w:bottom w:val="single" w:sz="4" w:space="0" w:color="auto"/>
              <w:right w:val="single" w:sz="4" w:space="0" w:color="auto"/>
            </w:tcBorders>
            <w:hideMark/>
          </w:tcPr>
          <w:p w14:paraId="4F9AABAB"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8.</w:t>
            </w:r>
          </w:p>
        </w:tc>
        <w:tc>
          <w:tcPr>
            <w:tcW w:w="6379" w:type="dxa"/>
            <w:tcBorders>
              <w:top w:val="single" w:sz="4" w:space="0" w:color="auto"/>
              <w:left w:val="single" w:sz="4" w:space="0" w:color="auto"/>
              <w:bottom w:val="single" w:sz="4" w:space="0" w:color="auto"/>
              <w:right w:val="single" w:sz="4" w:space="0" w:color="auto"/>
            </w:tcBorders>
            <w:hideMark/>
          </w:tcPr>
          <w:p w14:paraId="7BB8A638"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Kolonoskopia zabiegowa typ II (usuwanie polipów powyżej 20 mm, </w:t>
            </w:r>
            <w:proofErr w:type="spellStart"/>
            <w:r w:rsidRPr="00E90203">
              <w:rPr>
                <w:rFonts w:ascii="Bookman Old Style" w:hAnsi="Bookman Old Style" w:cs="Calibri Light"/>
                <w:b w:val="0"/>
                <w:bCs w:val="0"/>
                <w:sz w:val="22"/>
                <w:szCs w:val="22"/>
              </w:rPr>
              <w:t>mukosektomia</w:t>
            </w:r>
            <w:proofErr w:type="spellEnd"/>
            <w:r w:rsidRPr="00E90203">
              <w:rPr>
                <w:rFonts w:ascii="Bookman Old Style" w:hAnsi="Bookman Old Style" w:cs="Calibri Light"/>
                <w:b w:val="0"/>
                <w:bCs w:val="0"/>
                <w:sz w:val="22"/>
                <w:szCs w:val="22"/>
              </w:rPr>
              <w:t>)</w:t>
            </w:r>
          </w:p>
        </w:tc>
        <w:tc>
          <w:tcPr>
            <w:tcW w:w="2048" w:type="dxa"/>
            <w:tcBorders>
              <w:top w:val="single" w:sz="4" w:space="0" w:color="auto"/>
              <w:left w:val="single" w:sz="4" w:space="0" w:color="auto"/>
              <w:bottom w:val="single" w:sz="4" w:space="0" w:color="auto"/>
              <w:right w:val="single" w:sz="4" w:space="0" w:color="auto"/>
            </w:tcBorders>
          </w:tcPr>
          <w:p w14:paraId="75CDB025" w14:textId="6795194B" w:rsidR="00496D14" w:rsidRPr="00E90203" w:rsidRDefault="00496D14" w:rsidP="0027760E">
            <w:pPr>
              <w:jc w:val="center"/>
              <w:rPr>
                <w:rFonts w:ascii="Bookman Old Style" w:hAnsi="Bookman Old Style" w:cs="Calibri Light"/>
                <w:b w:val="0"/>
                <w:sz w:val="22"/>
                <w:szCs w:val="22"/>
              </w:rPr>
            </w:pPr>
          </w:p>
        </w:tc>
      </w:tr>
      <w:tr w:rsidR="00496D14" w:rsidRPr="006F2C1C" w14:paraId="4E7C4512" w14:textId="77777777" w:rsidTr="0027760E">
        <w:trPr>
          <w:trHeight w:val="216"/>
        </w:trPr>
        <w:tc>
          <w:tcPr>
            <w:tcW w:w="817" w:type="dxa"/>
            <w:tcBorders>
              <w:top w:val="single" w:sz="4" w:space="0" w:color="auto"/>
              <w:left w:val="single" w:sz="4" w:space="0" w:color="auto"/>
              <w:bottom w:val="single" w:sz="4" w:space="0" w:color="auto"/>
              <w:right w:val="single" w:sz="4" w:space="0" w:color="auto"/>
            </w:tcBorders>
            <w:hideMark/>
          </w:tcPr>
          <w:p w14:paraId="5AD0BC3D"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9.</w:t>
            </w:r>
          </w:p>
        </w:tc>
        <w:tc>
          <w:tcPr>
            <w:tcW w:w="6379" w:type="dxa"/>
            <w:tcBorders>
              <w:top w:val="single" w:sz="4" w:space="0" w:color="auto"/>
              <w:left w:val="single" w:sz="4" w:space="0" w:color="auto"/>
              <w:bottom w:val="single" w:sz="4" w:space="0" w:color="auto"/>
              <w:right w:val="single" w:sz="4" w:space="0" w:color="auto"/>
            </w:tcBorders>
            <w:hideMark/>
          </w:tcPr>
          <w:p w14:paraId="14D25BAF"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PEG</w:t>
            </w:r>
          </w:p>
        </w:tc>
        <w:tc>
          <w:tcPr>
            <w:tcW w:w="2048" w:type="dxa"/>
            <w:tcBorders>
              <w:top w:val="single" w:sz="4" w:space="0" w:color="auto"/>
              <w:left w:val="single" w:sz="4" w:space="0" w:color="auto"/>
              <w:bottom w:val="single" w:sz="4" w:space="0" w:color="auto"/>
              <w:right w:val="single" w:sz="4" w:space="0" w:color="auto"/>
            </w:tcBorders>
          </w:tcPr>
          <w:p w14:paraId="65141526" w14:textId="5DF83FB7" w:rsidR="00496D14" w:rsidRPr="00E90203" w:rsidRDefault="00496D14" w:rsidP="0027760E">
            <w:pPr>
              <w:jc w:val="center"/>
              <w:rPr>
                <w:rFonts w:ascii="Bookman Old Style" w:hAnsi="Bookman Old Style" w:cs="Calibri Light"/>
                <w:b w:val="0"/>
                <w:sz w:val="22"/>
                <w:szCs w:val="22"/>
              </w:rPr>
            </w:pPr>
          </w:p>
        </w:tc>
      </w:tr>
      <w:tr w:rsidR="00496D14" w:rsidRPr="006F2C1C" w14:paraId="799D66B2" w14:textId="77777777" w:rsidTr="0027760E">
        <w:trPr>
          <w:trHeight w:val="240"/>
        </w:trPr>
        <w:tc>
          <w:tcPr>
            <w:tcW w:w="817" w:type="dxa"/>
            <w:tcBorders>
              <w:top w:val="single" w:sz="4" w:space="0" w:color="auto"/>
              <w:left w:val="single" w:sz="4" w:space="0" w:color="auto"/>
              <w:bottom w:val="single" w:sz="4" w:space="0" w:color="auto"/>
              <w:right w:val="single" w:sz="4" w:space="0" w:color="auto"/>
            </w:tcBorders>
            <w:hideMark/>
          </w:tcPr>
          <w:p w14:paraId="10729D75"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10.</w:t>
            </w:r>
          </w:p>
        </w:tc>
        <w:tc>
          <w:tcPr>
            <w:tcW w:w="6379" w:type="dxa"/>
            <w:tcBorders>
              <w:top w:val="single" w:sz="4" w:space="0" w:color="auto"/>
              <w:left w:val="single" w:sz="4" w:space="0" w:color="auto"/>
              <w:bottom w:val="single" w:sz="4" w:space="0" w:color="auto"/>
              <w:right w:val="single" w:sz="4" w:space="0" w:color="auto"/>
            </w:tcBorders>
            <w:hideMark/>
          </w:tcPr>
          <w:p w14:paraId="180F43C9"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Rektoskopia diagnostyczna </w:t>
            </w:r>
          </w:p>
        </w:tc>
        <w:tc>
          <w:tcPr>
            <w:tcW w:w="2048" w:type="dxa"/>
            <w:tcBorders>
              <w:top w:val="single" w:sz="4" w:space="0" w:color="auto"/>
              <w:left w:val="single" w:sz="4" w:space="0" w:color="auto"/>
              <w:bottom w:val="single" w:sz="4" w:space="0" w:color="auto"/>
              <w:right w:val="single" w:sz="4" w:space="0" w:color="auto"/>
            </w:tcBorders>
          </w:tcPr>
          <w:p w14:paraId="1CA824ED" w14:textId="17B137C9" w:rsidR="00496D14" w:rsidRPr="00E90203" w:rsidRDefault="00496D14" w:rsidP="0027760E">
            <w:pPr>
              <w:jc w:val="center"/>
              <w:rPr>
                <w:rFonts w:ascii="Bookman Old Style" w:hAnsi="Bookman Old Style" w:cs="Calibri Light"/>
                <w:b w:val="0"/>
                <w:sz w:val="22"/>
                <w:szCs w:val="22"/>
              </w:rPr>
            </w:pPr>
          </w:p>
        </w:tc>
      </w:tr>
      <w:tr w:rsidR="00496D14" w:rsidRPr="006F2C1C" w14:paraId="1677B24A" w14:textId="77777777" w:rsidTr="0027760E">
        <w:trPr>
          <w:trHeight w:val="214"/>
        </w:trPr>
        <w:tc>
          <w:tcPr>
            <w:tcW w:w="817" w:type="dxa"/>
            <w:tcBorders>
              <w:top w:val="single" w:sz="4" w:space="0" w:color="auto"/>
              <w:left w:val="single" w:sz="4" w:space="0" w:color="auto"/>
              <w:bottom w:val="single" w:sz="4" w:space="0" w:color="auto"/>
              <w:right w:val="single" w:sz="4" w:space="0" w:color="auto"/>
            </w:tcBorders>
            <w:hideMark/>
          </w:tcPr>
          <w:p w14:paraId="2679A943"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11</w:t>
            </w:r>
          </w:p>
        </w:tc>
        <w:tc>
          <w:tcPr>
            <w:tcW w:w="6379" w:type="dxa"/>
            <w:tcBorders>
              <w:top w:val="single" w:sz="4" w:space="0" w:color="auto"/>
              <w:left w:val="single" w:sz="4" w:space="0" w:color="auto"/>
              <w:bottom w:val="single" w:sz="4" w:space="0" w:color="auto"/>
              <w:right w:val="single" w:sz="4" w:space="0" w:color="auto"/>
            </w:tcBorders>
            <w:hideMark/>
          </w:tcPr>
          <w:p w14:paraId="245F26B7"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Rektoskopia zabiegowa</w:t>
            </w:r>
          </w:p>
        </w:tc>
        <w:tc>
          <w:tcPr>
            <w:tcW w:w="2048" w:type="dxa"/>
            <w:tcBorders>
              <w:top w:val="single" w:sz="4" w:space="0" w:color="auto"/>
              <w:left w:val="single" w:sz="4" w:space="0" w:color="auto"/>
              <w:bottom w:val="single" w:sz="4" w:space="0" w:color="auto"/>
              <w:right w:val="single" w:sz="4" w:space="0" w:color="auto"/>
            </w:tcBorders>
          </w:tcPr>
          <w:p w14:paraId="715CF6DF" w14:textId="04B5C781" w:rsidR="00496D14" w:rsidRPr="00E90203" w:rsidRDefault="00496D14" w:rsidP="0027760E">
            <w:pPr>
              <w:jc w:val="center"/>
              <w:rPr>
                <w:rFonts w:ascii="Bookman Old Style" w:hAnsi="Bookman Old Style" w:cs="Calibri Light"/>
                <w:b w:val="0"/>
                <w:sz w:val="22"/>
                <w:szCs w:val="22"/>
              </w:rPr>
            </w:pPr>
          </w:p>
        </w:tc>
      </w:tr>
      <w:tr w:rsidR="00496D14" w:rsidRPr="006F2C1C" w14:paraId="2B7F96E4" w14:textId="77777777" w:rsidTr="0027760E">
        <w:tc>
          <w:tcPr>
            <w:tcW w:w="817" w:type="dxa"/>
            <w:tcBorders>
              <w:top w:val="single" w:sz="4" w:space="0" w:color="auto"/>
              <w:left w:val="single" w:sz="4" w:space="0" w:color="auto"/>
              <w:bottom w:val="single" w:sz="4" w:space="0" w:color="auto"/>
              <w:right w:val="single" w:sz="4" w:space="0" w:color="auto"/>
            </w:tcBorders>
            <w:hideMark/>
          </w:tcPr>
          <w:p w14:paraId="08FF7C4E"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12.</w:t>
            </w:r>
          </w:p>
        </w:tc>
        <w:tc>
          <w:tcPr>
            <w:tcW w:w="6379" w:type="dxa"/>
            <w:tcBorders>
              <w:top w:val="single" w:sz="4" w:space="0" w:color="auto"/>
              <w:left w:val="single" w:sz="4" w:space="0" w:color="auto"/>
              <w:bottom w:val="single" w:sz="4" w:space="0" w:color="auto"/>
              <w:right w:val="single" w:sz="4" w:space="0" w:color="auto"/>
            </w:tcBorders>
            <w:hideMark/>
          </w:tcPr>
          <w:p w14:paraId="4C507162"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ERCP diagnostyczna</w:t>
            </w:r>
          </w:p>
        </w:tc>
        <w:tc>
          <w:tcPr>
            <w:tcW w:w="2048" w:type="dxa"/>
            <w:tcBorders>
              <w:top w:val="single" w:sz="4" w:space="0" w:color="auto"/>
              <w:left w:val="single" w:sz="4" w:space="0" w:color="auto"/>
              <w:bottom w:val="single" w:sz="4" w:space="0" w:color="auto"/>
              <w:right w:val="single" w:sz="4" w:space="0" w:color="auto"/>
            </w:tcBorders>
          </w:tcPr>
          <w:p w14:paraId="451AAD85" w14:textId="4CB35D27" w:rsidR="00496D14" w:rsidRPr="00E90203" w:rsidRDefault="00496D14" w:rsidP="0027760E">
            <w:pPr>
              <w:jc w:val="center"/>
              <w:rPr>
                <w:rFonts w:ascii="Bookman Old Style" w:hAnsi="Bookman Old Style" w:cs="Calibri Light"/>
                <w:b w:val="0"/>
                <w:sz w:val="22"/>
                <w:szCs w:val="22"/>
              </w:rPr>
            </w:pPr>
          </w:p>
        </w:tc>
      </w:tr>
      <w:tr w:rsidR="00496D14" w:rsidRPr="006F2C1C" w14:paraId="6A4AB6CD" w14:textId="77777777" w:rsidTr="0027760E">
        <w:trPr>
          <w:trHeight w:val="284"/>
        </w:trPr>
        <w:tc>
          <w:tcPr>
            <w:tcW w:w="817" w:type="dxa"/>
            <w:tcBorders>
              <w:top w:val="single" w:sz="4" w:space="0" w:color="auto"/>
              <w:left w:val="single" w:sz="4" w:space="0" w:color="auto"/>
              <w:bottom w:val="single" w:sz="4" w:space="0" w:color="auto"/>
              <w:right w:val="single" w:sz="4" w:space="0" w:color="auto"/>
            </w:tcBorders>
            <w:hideMark/>
          </w:tcPr>
          <w:p w14:paraId="58CC7EEB"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13.</w:t>
            </w:r>
          </w:p>
        </w:tc>
        <w:tc>
          <w:tcPr>
            <w:tcW w:w="6379" w:type="dxa"/>
            <w:tcBorders>
              <w:top w:val="single" w:sz="4" w:space="0" w:color="auto"/>
              <w:left w:val="single" w:sz="4" w:space="0" w:color="auto"/>
              <w:bottom w:val="single" w:sz="4" w:space="0" w:color="auto"/>
              <w:right w:val="single" w:sz="4" w:space="0" w:color="auto"/>
            </w:tcBorders>
            <w:hideMark/>
          </w:tcPr>
          <w:p w14:paraId="382DF243"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ERCP zabiegowa typ I (</w:t>
            </w:r>
            <w:proofErr w:type="spellStart"/>
            <w:r w:rsidRPr="00E90203">
              <w:rPr>
                <w:rFonts w:ascii="Bookman Old Style" w:hAnsi="Bookman Old Style" w:cs="Calibri Light"/>
                <w:b w:val="0"/>
                <w:bCs w:val="0"/>
                <w:sz w:val="22"/>
                <w:szCs w:val="22"/>
              </w:rPr>
              <w:t>papilotomia</w:t>
            </w:r>
            <w:proofErr w:type="spellEnd"/>
            <w:r w:rsidRPr="00E90203">
              <w:rPr>
                <w:rFonts w:ascii="Bookman Old Style" w:hAnsi="Bookman Old Style" w:cs="Calibri Light"/>
                <w:b w:val="0"/>
                <w:bCs w:val="0"/>
                <w:sz w:val="22"/>
                <w:szCs w:val="22"/>
              </w:rPr>
              <w:t>, biopsja brodawki, usuwanie złogów, usuwanie protez)</w:t>
            </w:r>
          </w:p>
        </w:tc>
        <w:tc>
          <w:tcPr>
            <w:tcW w:w="2048" w:type="dxa"/>
            <w:tcBorders>
              <w:top w:val="single" w:sz="4" w:space="0" w:color="auto"/>
              <w:left w:val="single" w:sz="4" w:space="0" w:color="auto"/>
              <w:bottom w:val="single" w:sz="4" w:space="0" w:color="auto"/>
              <w:right w:val="single" w:sz="4" w:space="0" w:color="auto"/>
            </w:tcBorders>
          </w:tcPr>
          <w:p w14:paraId="55B3B59A" w14:textId="18099157" w:rsidR="00496D14" w:rsidRPr="00E90203" w:rsidRDefault="00496D14" w:rsidP="0027760E">
            <w:pPr>
              <w:jc w:val="center"/>
              <w:rPr>
                <w:rFonts w:ascii="Bookman Old Style" w:hAnsi="Bookman Old Style" w:cs="Calibri Light"/>
                <w:b w:val="0"/>
                <w:sz w:val="22"/>
                <w:szCs w:val="22"/>
              </w:rPr>
            </w:pPr>
          </w:p>
        </w:tc>
      </w:tr>
      <w:tr w:rsidR="00496D14" w:rsidRPr="006F2C1C" w14:paraId="4E79E447" w14:textId="77777777" w:rsidTr="0027760E">
        <w:trPr>
          <w:trHeight w:val="519"/>
        </w:trPr>
        <w:tc>
          <w:tcPr>
            <w:tcW w:w="817" w:type="dxa"/>
            <w:tcBorders>
              <w:top w:val="single" w:sz="4" w:space="0" w:color="auto"/>
              <w:left w:val="single" w:sz="4" w:space="0" w:color="auto"/>
              <w:bottom w:val="single" w:sz="4" w:space="0" w:color="auto"/>
              <w:right w:val="single" w:sz="4" w:space="0" w:color="auto"/>
            </w:tcBorders>
            <w:hideMark/>
          </w:tcPr>
          <w:p w14:paraId="4F53B8DA"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14.</w:t>
            </w:r>
          </w:p>
        </w:tc>
        <w:tc>
          <w:tcPr>
            <w:tcW w:w="6379" w:type="dxa"/>
            <w:tcBorders>
              <w:top w:val="single" w:sz="4" w:space="0" w:color="auto"/>
              <w:left w:val="single" w:sz="4" w:space="0" w:color="auto"/>
              <w:bottom w:val="single" w:sz="4" w:space="0" w:color="auto"/>
              <w:right w:val="single" w:sz="4" w:space="0" w:color="auto"/>
            </w:tcBorders>
            <w:hideMark/>
          </w:tcPr>
          <w:p w14:paraId="59E76FFD"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ERCP zabiegowa typ II (protezowanie proste, poszerzanie przewodów żółciowych) </w:t>
            </w:r>
          </w:p>
        </w:tc>
        <w:tc>
          <w:tcPr>
            <w:tcW w:w="2048" w:type="dxa"/>
            <w:tcBorders>
              <w:top w:val="single" w:sz="4" w:space="0" w:color="auto"/>
              <w:left w:val="single" w:sz="4" w:space="0" w:color="auto"/>
              <w:bottom w:val="single" w:sz="4" w:space="0" w:color="auto"/>
              <w:right w:val="single" w:sz="4" w:space="0" w:color="auto"/>
            </w:tcBorders>
          </w:tcPr>
          <w:p w14:paraId="1EC03339" w14:textId="421966DC" w:rsidR="00496D14" w:rsidRPr="00E90203" w:rsidRDefault="00496D14" w:rsidP="0027760E">
            <w:pPr>
              <w:jc w:val="center"/>
              <w:rPr>
                <w:rFonts w:ascii="Bookman Old Style" w:hAnsi="Bookman Old Style" w:cs="Calibri Light"/>
                <w:b w:val="0"/>
                <w:sz w:val="22"/>
                <w:szCs w:val="22"/>
              </w:rPr>
            </w:pPr>
          </w:p>
        </w:tc>
      </w:tr>
      <w:tr w:rsidR="00496D14" w:rsidRPr="006F2C1C" w14:paraId="14315535" w14:textId="77777777" w:rsidTr="0027760E">
        <w:tc>
          <w:tcPr>
            <w:tcW w:w="817" w:type="dxa"/>
            <w:tcBorders>
              <w:top w:val="single" w:sz="4" w:space="0" w:color="auto"/>
              <w:left w:val="single" w:sz="4" w:space="0" w:color="auto"/>
              <w:bottom w:val="single" w:sz="4" w:space="0" w:color="auto"/>
              <w:right w:val="single" w:sz="4" w:space="0" w:color="auto"/>
            </w:tcBorders>
            <w:hideMark/>
          </w:tcPr>
          <w:p w14:paraId="35375814" w14:textId="77777777" w:rsidR="00496D14" w:rsidRPr="00E90203" w:rsidRDefault="00496D14" w:rsidP="0027760E">
            <w:pPr>
              <w:jc w:val="cente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15.</w:t>
            </w:r>
          </w:p>
        </w:tc>
        <w:tc>
          <w:tcPr>
            <w:tcW w:w="6379" w:type="dxa"/>
            <w:tcBorders>
              <w:top w:val="single" w:sz="4" w:space="0" w:color="auto"/>
              <w:left w:val="single" w:sz="4" w:space="0" w:color="auto"/>
              <w:bottom w:val="single" w:sz="4" w:space="0" w:color="auto"/>
              <w:right w:val="single" w:sz="4" w:space="0" w:color="auto"/>
            </w:tcBorders>
            <w:hideMark/>
          </w:tcPr>
          <w:p w14:paraId="273ABA67" w14:textId="77777777" w:rsidR="00496D14" w:rsidRPr="00E90203" w:rsidRDefault="00496D14" w:rsidP="0027760E">
            <w:pPr>
              <w:rPr>
                <w:rFonts w:ascii="Bookman Old Style" w:hAnsi="Bookman Old Style" w:cs="Calibri Light"/>
                <w:b w:val="0"/>
                <w:bCs w:val="0"/>
                <w:sz w:val="22"/>
                <w:szCs w:val="22"/>
              </w:rPr>
            </w:pPr>
            <w:r w:rsidRPr="00E90203">
              <w:rPr>
                <w:rFonts w:ascii="Bookman Old Style" w:hAnsi="Bookman Old Style" w:cs="Calibri Light"/>
                <w:b w:val="0"/>
                <w:bCs w:val="0"/>
                <w:sz w:val="22"/>
                <w:szCs w:val="22"/>
              </w:rPr>
              <w:t xml:space="preserve">ERCP zabiegowa typ III (zakładanie protez </w:t>
            </w:r>
            <w:proofErr w:type="spellStart"/>
            <w:r w:rsidRPr="00E90203">
              <w:rPr>
                <w:rFonts w:ascii="Bookman Old Style" w:hAnsi="Bookman Old Style" w:cs="Calibri Light"/>
                <w:b w:val="0"/>
                <w:bCs w:val="0"/>
                <w:sz w:val="22"/>
                <w:szCs w:val="22"/>
              </w:rPr>
              <w:t>samorozprężalnych</w:t>
            </w:r>
            <w:proofErr w:type="spellEnd"/>
            <w:r w:rsidRPr="00E90203">
              <w:rPr>
                <w:rFonts w:ascii="Bookman Old Style" w:hAnsi="Bookman Old Style" w:cs="Calibri Light"/>
                <w:b w:val="0"/>
                <w:bCs w:val="0"/>
                <w:sz w:val="22"/>
                <w:szCs w:val="22"/>
              </w:rPr>
              <w:t>)</w:t>
            </w:r>
          </w:p>
        </w:tc>
        <w:tc>
          <w:tcPr>
            <w:tcW w:w="2048" w:type="dxa"/>
            <w:tcBorders>
              <w:top w:val="single" w:sz="4" w:space="0" w:color="auto"/>
              <w:left w:val="single" w:sz="4" w:space="0" w:color="auto"/>
              <w:bottom w:val="single" w:sz="4" w:space="0" w:color="auto"/>
              <w:right w:val="single" w:sz="4" w:space="0" w:color="auto"/>
            </w:tcBorders>
          </w:tcPr>
          <w:p w14:paraId="130DD1AB" w14:textId="638BDEDC" w:rsidR="00496D14" w:rsidRPr="00E90203" w:rsidRDefault="00496D14" w:rsidP="0027760E">
            <w:pPr>
              <w:rPr>
                <w:rFonts w:ascii="Bookman Old Style" w:hAnsi="Bookman Old Style" w:cs="Calibri Light"/>
                <w:b w:val="0"/>
                <w:sz w:val="22"/>
                <w:szCs w:val="22"/>
              </w:rPr>
            </w:pPr>
            <w:r>
              <w:rPr>
                <w:rFonts w:ascii="Bookman Old Style" w:hAnsi="Bookman Old Style" w:cs="Calibri Light"/>
                <w:b w:val="0"/>
                <w:sz w:val="22"/>
                <w:szCs w:val="22"/>
              </w:rPr>
              <w:t xml:space="preserve">    </w:t>
            </w:r>
          </w:p>
        </w:tc>
      </w:tr>
    </w:tbl>
    <w:p w14:paraId="439E7BB0" w14:textId="77777777" w:rsidR="00496D14" w:rsidRPr="00846AA8" w:rsidRDefault="00496D14" w:rsidP="00496D14">
      <w:pPr>
        <w:rPr>
          <w:rFonts w:ascii="Bookman Old Style" w:hAnsi="Bookman Old Style"/>
        </w:rPr>
      </w:pPr>
    </w:p>
    <w:p w14:paraId="31FBF9F0" w14:textId="77777777" w:rsidR="00496D14" w:rsidRPr="00846AA8" w:rsidRDefault="00496D14" w:rsidP="00496D14">
      <w:pPr>
        <w:rPr>
          <w:rFonts w:ascii="Bookman Old Style" w:hAnsi="Bookman Old Style"/>
        </w:rPr>
      </w:pPr>
    </w:p>
    <w:p w14:paraId="2AB02E5A" w14:textId="77777777" w:rsidR="00496D14" w:rsidRPr="00846AA8" w:rsidRDefault="00496D14" w:rsidP="00496D14">
      <w:pPr>
        <w:rPr>
          <w:rFonts w:ascii="Bookman Old Style" w:hAnsi="Bookman Old Style"/>
        </w:rPr>
      </w:pPr>
    </w:p>
    <w:p w14:paraId="43EEF515" w14:textId="77777777" w:rsidR="00496D14" w:rsidRPr="00846AA8" w:rsidRDefault="00496D14" w:rsidP="00496D14">
      <w:pPr>
        <w:rPr>
          <w:rFonts w:ascii="Bookman Old Style" w:hAnsi="Bookman Old Style"/>
        </w:rPr>
      </w:pPr>
    </w:p>
    <w:p w14:paraId="413CFDEC" w14:textId="77777777" w:rsidR="00496D14" w:rsidRPr="00846AA8" w:rsidRDefault="00496D14" w:rsidP="00496D14">
      <w:pPr>
        <w:rPr>
          <w:rFonts w:ascii="Bookman Old Style" w:hAnsi="Bookman Old Style"/>
        </w:rPr>
      </w:pPr>
    </w:p>
    <w:p w14:paraId="5BE611A9" w14:textId="77777777" w:rsidR="00496D14" w:rsidRPr="00846AA8" w:rsidRDefault="00496D14" w:rsidP="00496D14">
      <w:pPr>
        <w:rPr>
          <w:rFonts w:ascii="Bookman Old Style" w:hAnsi="Bookman Old Style"/>
        </w:rPr>
      </w:pPr>
    </w:p>
    <w:p w14:paraId="244072D0" w14:textId="77777777" w:rsidR="00496D14" w:rsidRPr="00846AA8" w:rsidRDefault="00496D14" w:rsidP="00496D14">
      <w:pPr>
        <w:rPr>
          <w:rFonts w:ascii="Bookman Old Style" w:hAnsi="Bookman Old Style"/>
        </w:rPr>
      </w:pPr>
    </w:p>
    <w:p w14:paraId="5781570C" w14:textId="77777777" w:rsidR="00496D14" w:rsidRPr="00846AA8" w:rsidRDefault="00496D14" w:rsidP="00496D14">
      <w:pPr>
        <w:jc w:val="both"/>
        <w:rPr>
          <w:rFonts w:ascii="Bookman Old Style" w:hAnsi="Bookman Old Style" w:cs="Arial"/>
          <w:b w:val="0"/>
          <w:bCs w:val="0"/>
        </w:rPr>
      </w:pPr>
      <w:r>
        <w:rPr>
          <w:rFonts w:ascii="Bookman Old Style" w:hAnsi="Bookman Old Style" w:cs="Arial"/>
          <w:b w:val="0"/>
          <w:bCs w:val="0"/>
        </w:rPr>
        <w:t>……………………………………………..</w:t>
      </w:r>
      <w:r>
        <w:rPr>
          <w:rFonts w:ascii="Bookman Old Style" w:hAnsi="Bookman Old Style" w:cs="Arial"/>
          <w:b w:val="0"/>
          <w:bCs w:val="0"/>
        </w:rPr>
        <w:tab/>
      </w:r>
      <w:r>
        <w:rPr>
          <w:rFonts w:ascii="Bookman Old Style" w:hAnsi="Bookman Old Style" w:cs="Arial"/>
          <w:b w:val="0"/>
          <w:bCs w:val="0"/>
        </w:rPr>
        <w:tab/>
      </w:r>
      <w:r>
        <w:rPr>
          <w:rFonts w:ascii="Bookman Old Style" w:hAnsi="Bookman Old Style" w:cs="Arial"/>
          <w:b w:val="0"/>
          <w:bCs w:val="0"/>
        </w:rPr>
        <w:tab/>
      </w:r>
      <w:r>
        <w:rPr>
          <w:rFonts w:ascii="Bookman Old Style" w:hAnsi="Bookman Old Style" w:cs="Arial"/>
          <w:b w:val="0"/>
          <w:bCs w:val="0"/>
        </w:rPr>
        <w:tab/>
        <w:t>……………………………………..</w:t>
      </w:r>
    </w:p>
    <w:p w14:paraId="17F55E20" w14:textId="77777777" w:rsidR="00496D14" w:rsidRPr="00846AA8" w:rsidRDefault="00496D14" w:rsidP="00496D14">
      <w:pPr>
        <w:jc w:val="both"/>
        <w:rPr>
          <w:rFonts w:ascii="Bookman Old Style" w:hAnsi="Bookman Old Style" w:cs="Arial"/>
          <w:b w:val="0"/>
          <w:bCs w:val="0"/>
        </w:rPr>
      </w:pPr>
      <w:r w:rsidRPr="00846AA8">
        <w:rPr>
          <w:rFonts w:ascii="Bookman Old Style" w:hAnsi="Bookman Old Style" w:cs="Arial"/>
          <w:b w:val="0"/>
          <w:bCs w:val="0"/>
        </w:rPr>
        <w:t>Udzielający zamówienie</w:t>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r>
      <w:r w:rsidRPr="00846AA8">
        <w:rPr>
          <w:rFonts w:ascii="Bookman Old Style" w:hAnsi="Bookman Old Style" w:cs="Arial"/>
          <w:b w:val="0"/>
          <w:bCs w:val="0"/>
        </w:rPr>
        <w:tab/>
        <w:t>Przyjmujący zamówienie</w:t>
      </w:r>
    </w:p>
    <w:p w14:paraId="3B28A148" w14:textId="77777777" w:rsidR="00496D14" w:rsidRPr="00846AA8" w:rsidRDefault="00496D14" w:rsidP="00496D14">
      <w:pPr>
        <w:jc w:val="both"/>
        <w:rPr>
          <w:rFonts w:ascii="Bookman Old Style" w:hAnsi="Bookman Old Style" w:cs="Arial"/>
          <w:b w:val="0"/>
          <w:bCs w:val="0"/>
        </w:rPr>
      </w:pPr>
    </w:p>
    <w:p w14:paraId="20C00EB7" w14:textId="77777777" w:rsidR="00496D14" w:rsidRPr="00846AA8" w:rsidRDefault="00496D14" w:rsidP="00496D14">
      <w:pPr>
        <w:jc w:val="both"/>
        <w:rPr>
          <w:rFonts w:ascii="Bookman Old Style" w:hAnsi="Bookman Old Style" w:cs="Arial"/>
          <w:b w:val="0"/>
          <w:bCs w:val="0"/>
        </w:rPr>
      </w:pPr>
    </w:p>
    <w:p w14:paraId="030147DE" w14:textId="77777777" w:rsidR="00496D14" w:rsidRPr="00846AA8" w:rsidRDefault="00496D14" w:rsidP="00496D14">
      <w:pPr>
        <w:jc w:val="both"/>
        <w:rPr>
          <w:rFonts w:ascii="Bookman Old Style" w:hAnsi="Bookman Old Style" w:cs="Arial"/>
          <w:b w:val="0"/>
          <w:bCs w:val="0"/>
        </w:rPr>
      </w:pPr>
    </w:p>
    <w:p w14:paraId="632ECAC4" w14:textId="77777777" w:rsidR="00496D14" w:rsidRDefault="00496D14" w:rsidP="00496D14">
      <w:pPr>
        <w:jc w:val="both"/>
        <w:rPr>
          <w:rFonts w:ascii="Bookman Old Style" w:hAnsi="Bookman Old Style" w:cs="Arial"/>
          <w:b w:val="0"/>
          <w:bCs w:val="0"/>
        </w:rPr>
      </w:pPr>
    </w:p>
    <w:p w14:paraId="45745D42" w14:textId="77777777" w:rsidR="005333E2" w:rsidRDefault="005333E2" w:rsidP="00496D14">
      <w:pPr>
        <w:jc w:val="both"/>
        <w:rPr>
          <w:rFonts w:ascii="Bookman Old Style" w:hAnsi="Bookman Old Style" w:cs="Arial"/>
          <w:b w:val="0"/>
          <w:bCs w:val="0"/>
        </w:rPr>
      </w:pPr>
    </w:p>
    <w:p w14:paraId="26605327" w14:textId="77777777" w:rsidR="005333E2" w:rsidRDefault="005333E2" w:rsidP="00496D14">
      <w:pPr>
        <w:jc w:val="both"/>
        <w:rPr>
          <w:rFonts w:ascii="Bookman Old Style" w:hAnsi="Bookman Old Style" w:cs="Arial"/>
          <w:b w:val="0"/>
          <w:bCs w:val="0"/>
        </w:rPr>
      </w:pPr>
    </w:p>
    <w:p w14:paraId="5F04633F" w14:textId="77777777" w:rsidR="005333E2" w:rsidRDefault="005333E2" w:rsidP="00496D14">
      <w:pPr>
        <w:jc w:val="both"/>
        <w:rPr>
          <w:rFonts w:ascii="Bookman Old Style" w:hAnsi="Bookman Old Style" w:cs="Arial"/>
          <w:b w:val="0"/>
          <w:bCs w:val="0"/>
        </w:rPr>
      </w:pPr>
    </w:p>
    <w:p w14:paraId="79FF1D9D" w14:textId="77777777" w:rsidR="005333E2" w:rsidRDefault="005333E2" w:rsidP="00496D14">
      <w:pPr>
        <w:jc w:val="both"/>
        <w:rPr>
          <w:rFonts w:ascii="Bookman Old Style" w:hAnsi="Bookman Old Style" w:cs="Arial"/>
          <w:b w:val="0"/>
          <w:bCs w:val="0"/>
        </w:rPr>
      </w:pPr>
    </w:p>
    <w:p w14:paraId="25CBA08D" w14:textId="77777777" w:rsidR="005333E2" w:rsidRDefault="005333E2" w:rsidP="00496D14">
      <w:pPr>
        <w:jc w:val="both"/>
        <w:rPr>
          <w:rFonts w:ascii="Bookman Old Style" w:hAnsi="Bookman Old Style" w:cs="Arial"/>
          <w:b w:val="0"/>
          <w:bCs w:val="0"/>
        </w:rPr>
      </w:pPr>
    </w:p>
    <w:p w14:paraId="5FA214E9" w14:textId="77777777" w:rsidR="005333E2" w:rsidRDefault="005333E2" w:rsidP="00496D14">
      <w:pPr>
        <w:jc w:val="both"/>
        <w:rPr>
          <w:rFonts w:ascii="Bookman Old Style" w:hAnsi="Bookman Old Style" w:cs="Arial"/>
          <w:b w:val="0"/>
          <w:bCs w:val="0"/>
        </w:rPr>
      </w:pPr>
    </w:p>
    <w:p w14:paraId="40C4CA1F" w14:textId="77777777" w:rsidR="005333E2" w:rsidRDefault="005333E2" w:rsidP="00496D14">
      <w:pPr>
        <w:jc w:val="both"/>
        <w:rPr>
          <w:rFonts w:ascii="Bookman Old Style" w:hAnsi="Bookman Old Style" w:cs="Arial"/>
          <w:b w:val="0"/>
          <w:bCs w:val="0"/>
        </w:rPr>
      </w:pPr>
    </w:p>
    <w:p w14:paraId="608BEF67" w14:textId="77777777" w:rsidR="005333E2" w:rsidRDefault="005333E2" w:rsidP="00496D14">
      <w:pPr>
        <w:jc w:val="both"/>
        <w:rPr>
          <w:rFonts w:ascii="Bookman Old Style" w:hAnsi="Bookman Old Style" w:cs="Arial"/>
          <w:b w:val="0"/>
          <w:bCs w:val="0"/>
        </w:rPr>
      </w:pPr>
    </w:p>
    <w:p w14:paraId="1947D654" w14:textId="77777777" w:rsidR="005333E2" w:rsidRDefault="005333E2" w:rsidP="00496D14">
      <w:pPr>
        <w:jc w:val="both"/>
        <w:rPr>
          <w:rFonts w:ascii="Bookman Old Style" w:hAnsi="Bookman Old Style" w:cs="Arial"/>
          <w:b w:val="0"/>
          <w:bCs w:val="0"/>
        </w:rPr>
      </w:pPr>
    </w:p>
    <w:p w14:paraId="40A32CB0" w14:textId="77777777" w:rsidR="005333E2" w:rsidRDefault="005333E2" w:rsidP="00496D14">
      <w:pPr>
        <w:jc w:val="both"/>
        <w:rPr>
          <w:rFonts w:ascii="Bookman Old Style" w:hAnsi="Bookman Old Style" w:cs="Arial"/>
          <w:b w:val="0"/>
          <w:bCs w:val="0"/>
        </w:rPr>
      </w:pPr>
    </w:p>
    <w:p w14:paraId="552C73F7" w14:textId="77777777" w:rsidR="005333E2" w:rsidRDefault="005333E2" w:rsidP="00496D14">
      <w:pPr>
        <w:jc w:val="both"/>
        <w:rPr>
          <w:rFonts w:ascii="Bookman Old Style" w:hAnsi="Bookman Old Style" w:cs="Arial"/>
          <w:b w:val="0"/>
          <w:bCs w:val="0"/>
        </w:rPr>
      </w:pPr>
    </w:p>
    <w:p w14:paraId="637068F7" w14:textId="77777777" w:rsidR="005333E2" w:rsidRPr="00846AA8" w:rsidRDefault="005333E2" w:rsidP="00496D14">
      <w:pPr>
        <w:jc w:val="both"/>
        <w:rPr>
          <w:rFonts w:ascii="Bookman Old Style" w:hAnsi="Bookman Old Style" w:cs="Arial"/>
          <w:b w:val="0"/>
          <w:bCs w:val="0"/>
        </w:rPr>
      </w:pPr>
    </w:p>
    <w:p w14:paraId="1525A71C" w14:textId="77777777" w:rsidR="00496D14" w:rsidRPr="00846AA8" w:rsidRDefault="00496D14" w:rsidP="00496D14">
      <w:pPr>
        <w:jc w:val="both"/>
        <w:rPr>
          <w:rFonts w:ascii="Bookman Old Style" w:hAnsi="Bookman Old Style" w:cs="Arial"/>
          <w:b w:val="0"/>
          <w:bCs w:val="0"/>
        </w:rPr>
      </w:pPr>
    </w:p>
    <w:p w14:paraId="6A77B05B" w14:textId="77777777" w:rsidR="005333E2" w:rsidRPr="00BC5E27" w:rsidRDefault="005333E2" w:rsidP="005333E2">
      <w:pPr>
        <w:keepNext/>
        <w:widowControl w:val="0"/>
        <w:tabs>
          <w:tab w:val="left" w:pos="1667"/>
          <w:tab w:val="center" w:pos="4820"/>
        </w:tabs>
        <w:suppressAutoHyphens/>
        <w:spacing w:line="276" w:lineRule="auto"/>
        <w:jc w:val="center"/>
        <w:rPr>
          <w:rFonts w:ascii="Bookman Old Style" w:eastAsia="Microsoft YaHei" w:hAnsi="Bookman Old Style" w:cs="Calibri"/>
          <w:b w:val="0"/>
          <w:bCs w:val="0"/>
          <w:kern w:val="2"/>
          <w:sz w:val="19"/>
          <w:szCs w:val="19"/>
          <w:lang w:eastAsia="zh-CN" w:bidi="hi-IN"/>
        </w:rPr>
      </w:pPr>
      <w:r w:rsidRPr="00BC5E27">
        <w:rPr>
          <w:rFonts w:ascii="Bookman Old Style" w:eastAsia="Microsoft YaHei" w:hAnsi="Bookman Old Style" w:cs="Calibri"/>
          <w:b w:val="0"/>
          <w:bCs w:val="0"/>
          <w:kern w:val="2"/>
          <w:sz w:val="19"/>
          <w:szCs w:val="19"/>
          <w:lang w:eastAsia="zh-CN" w:bidi="hi-IN"/>
        </w:rPr>
        <w:t>KLAUZULA INFORMACYJNA</w:t>
      </w:r>
    </w:p>
    <w:p w14:paraId="0CB59117" w14:textId="77777777" w:rsidR="005333E2" w:rsidRPr="00BC5E27" w:rsidRDefault="005333E2" w:rsidP="005333E2">
      <w:pPr>
        <w:keepNext/>
        <w:widowControl w:val="0"/>
        <w:suppressAutoHyphens/>
        <w:spacing w:line="276" w:lineRule="auto"/>
        <w:jc w:val="center"/>
        <w:rPr>
          <w:rFonts w:ascii="Bookman Old Style" w:eastAsia="Microsoft YaHei" w:hAnsi="Bookman Old Style" w:cs="Calibri"/>
          <w:b w:val="0"/>
          <w:bCs w:val="0"/>
          <w:kern w:val="2"/>
          <w:sz w:val="19"/>
          <w:szCs w:val="19"/>
          <w:lang w:eastAsia="zh-CN" w:bidi="hi-IN"/>
        </w:rPr>
      </w:pPr>
      <w:r w:rsidRPr="00BC5E27">
        <w:rPr>
          <w:rFonts w:ascii="Bookman Old Style" w:eastAsia="Microsoft YaHei" w:hAnsi="Bookman Old Style" w:cs="Calibri"/>
          <w:b w:val="0"/>
          <w:bCs w:val="0"/>
          <w:kern w:val="2"/>
          <w:sz w:val="19"/>
          <w:szCs w:val="19"/>
          <w:lang w:eastAsia="zh-CN" w:bidi="hi-IN"/>
        </w:rPr>
        <w:t xml:space="preserve">DOTYCZĄCA PRZETWARZANIA DANYCH OSOBOWYCH </w:t>
      </w:r>
      <w:r w:rsidRPr="00BC5E27">
        <w:rPr>
          <w:rFonts w:ascii="Bookman Old Style" w:eastAsia="Microsoft YaHei" w:hAnsi="Bookman Old Style" w:cs="Calibri"/>
          <w:b w:val="0"/>
          <w:bCs w:val="0"/>
          <w:kern w:val="2"/>
          <w:sz w:val="19"/>
          <w:szCs w:val="19"/>
          <w:lang w:eastAsia="zh-CN" w:bidi="hi-IN"/>
        </w:rPr>
        <w:br/>
        <w:t>KONTRAHENTÓW I ICH PRZEDSTAWICIELI / REPREZENTANTÓW</w:t>
      </w:r>
    </w:p>
    <w:p w14:paraId="2C8BE6C3" w14:textId="77777777" w:rsidR="005333E2" w:rsidRPr="00BC5E27" w:rsidRDefault="005333E2" w:rsidP="005333E2">
      <w:pPr>
        <w:pBdr>
          <w:top w:val="none" w:sz="0" w:space="0" w:color="000000"/>
          <w:left w:val="none" w:sz="0" w:space="0" w:color="000000"/>
          <w:bottom w:val="none" w:sz="0" w:space="0" w:color="000000"/>
          <w:right w:val="none" w:sz="0" w:space="0" w:color="000000"/>
        </w:pBdr>
        <w:suppressAutoHyphens/>
        <w:spacing w:line="276" w:lineRule="auto"/>
        <w:jc w:val="both"/>
        <w:rPr>
          <w:rFonts w:ascii="Bookman Old Style" w:eastAsia="SimSun" w:hAnsi="Bookman Old Style" w:cs="Calibri"/>
          <w:b w:val="0"/>
          <w:bCs w:val="0"/>
          <w:color w:val="232323"/>
          <w:kern w:val="2"/>
          <w:sz w:val="19"/>
          <w:szCs w:val="19"/>
          <w:lang w:eastAsia="zh-CN" w:bidi="hi-IN"/>
        </w:rPr>
      </w:pPr>
    </w:p>
    <w:p w14:paraId="0E20A4A7" w14:textId="6D1F819E" w:rsidR="005333E2" w:rsidRPr="00BC5E27" w:rsidRDefault="005333E2" w:rsidP="005333E2">
      <w:pPr>
        <w:widowControl w:val="0"/>
        <w:suppressAutoHyphens/>
        <w:spacing w:line="276" w:lineRule="auto"/>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15595E08" w14:textId="2419C5D9"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397" w:hanging="340"/>
        <w:jc w:val="both"/>
        <w:rPr>
          <w:rFonts w:ascii="Bookman Old Style" w:eastAsia="SimSun" w:hAnsi="Bookman Old Style" w:cs="Calibri"/>
          <w:b w:val="0"/>
          <w:bCs w:val="0"/>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Administratorem Pani/Pana danych osobowych, w tym szczególnych danych osobowych jest Szpital Powiatowy im. prof. Romana Drewsa, z siedzibą: 64-800 Chodzież, ul. Żeromskiego 29.</w:t>
      </w:r>
    </w:p>
    <w:p w14:paraId="207917B3" w14:textId="4C48F60E"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397" w:hanging="340"/>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W sprawach dotyczących przetwarzania danych osobowych może się Pani/Pan kontaktować</w:t>
      </w:r>
      <w:r w:rsidR="00BC5E27">
        <w:rPr>
          <w:rFonts w:ascii="Bookman Old Style" w:eastAsia="SimSun" w:hAnsi="Bookman Old Style" w:cs="Calibri"/>
          <w:b w:val="0"/>
          <w:bCs w:val="0"/>
          <w:color w:val="232323"/>
          <w:kern w:val="2"/>
          <w:sz w:val="19"/>
          <w:szCs w:val="19"/>
          <w:lang w:eastAsia="zh-CN" w:bidi="hi-IN"/>
        </w:rPr>
        <w:t xml:space="preserve">                          </w:t>
      </w:r>
      <w:r w:rsidRPr="00BC5E27">
        <w:rPr>
          <w:rFonts w:ascii="Bookman Old Style" w:eastAsia="SimSun" w:hAnsi="Bookman Old Style" w:cs="Calibri"/>
          <w:b w:val="0"/>
          <w:bCs w:val="0"/>
          <w:color w:val="232323"/>
          <w:kern w:val="2"/>
          <w:sz w:val="19"/>
          <w:szCs w:val="19"/>
          <w:lang w:eastAsia="zh-CN" w:bidi="hi-IN"/>
        </w:rPr>
        <w:t xml:space="preserve"> z Inspektorem Ochrony Danych poprzez adres e-mail: </w:t>
      </w:r>
      <w:hyperlink r:id="rId7" w:history="1">
        <w:r w:rsidRPr="00BC5E27">
          <w:rPr>
            <w:rFonts w:ascii="Bookman Old Style" w:eastAsia="SimSun" w:hAnsi="Bookman Old Style" w:cs="Calibri"/>
            <w:b w:val="0"/>
            <w:bCs w:val="0"/>
            <w:color w:val="232323"/>
            <w:kern w:val="2"/>
            <w:sz w:val="19"/>
            <w:szCs w:val="19"/>
            <w:u w:val="single"/>
            <w:lang w:eastAsia="zh-CN" w:bidi="hi-IN"/>
          </w:rPr>
          <w:t>iod@szpitalchodziez.pl</w:t>
        </w:r>
      </w:hyperlink>
      <w:r w:rsidRPr="00BC5E27">
        <w:rPr>
          <w:rFonts w:ascii="Bookman Old Style" w:eastAsia="SimSun" w:hAnsi="Bookman Old Style" w:cs="Calibri"/>
          <w:b w:val="0"/>
          <w:bCs w:val="0"/>
          <w:kern w:val="2"/>
          <w:sz w:val="19"/>
          <w:szCs w:val="19"/>
          <w:lang w:eastAsia="zh-CN" w:bidi="hi-IN"/>
        </w:rPr>
        <w:t xml:space="preserve"> lub pisemnie na adres siedziby Administratora danych.</w:t>
      </w:r>
    </w:p>
    <w:p w14:paraId="608EE9BE" w14:textId="77777777"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397" w:hanging="340"/>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Pani/Pana dane będą przetwarzane przez Administratora w celu:</w:t>
      </w:r>
    </w:p>
    <w:p w14:paraId="65AA154F" w14:textId="77777777" w:rsidR="005333E2" w:rsidRPr="00BC5E27" w:rsidRDefault="005333E2" w:rsidP="005333E2">
      <w:pPr>
        <w:widowControl w:val="0"/>
        <w:numPr>
          <w:ilvl w:val="0"/>
          <w:numId w:val="11"/>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709"/>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zawarcia,  wykonania  i  rozliczenia  umowy  o  świadczenie  usług,  w  związku  z  którą  dane  zostały  pozyskane, przez okres obowiązywania umowy zgodnie z art. 6 ust. 1 lit b) RODO,</w:t>
      </w:r>
    </w:p>
    <w:p w14:paraId="49005822" w14:textId="1F1D5BF2" w:rsidR="005333E2" w:rsidRPr="00BC5E27" w:rsidRDefault="005333E2" w:rsidP="005333E2">
      <w:pPr>
        <w:widowControl w:val="0"/>
        <w:numPr>
          <w:ilvl w:val="0"/>
          <w:numId w:val="11"/>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709"/>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podatkowym, na podstawie przepisów Ordynacji podatkowej, zgodnie z art.6 ust. 1 lit. c) RODO, przez okres 5 lat, licząc od końca roku kalendarzowego, w którym powstał obowiązek podatkowy wynikający z rozliczenia zawartej umowy oraz w celach rachunkowych, na podstawie przepisów o rachunkowości,</w:t>
      </w:r>
      <w:r w:rsidR="00BC5E27">
        <w:rPr>
          <w:rFonts w:ascii="Bookman Old Style" w:eastAsia="SimSun" w:hAnsi="Bookman Old Style" w:cs="Calibri"/>
          <w:b w:val="0"/>
          <w:bCs w:val="0"/>
          <w:color w:val="232323"/>
          <w:kern w:val="2"/>
          <w:sz w:val="19"/>
          <w:szCs w:val="19"/>
          <w:lang w:eastAsia="zh-CN" w:bidi="hi-IN"/>
        </w:rPr>
        <w:t xml:space="preserve"> </w:t>
      </w:r>
      <w:r w:rsidRPr="00BC5E27">
        <w:rPr>
          <w:rFonts w:ascii="Bookman Old Style" w:eastAsia="SimSun" w:hAnsi="Bookman Old Style" w:cs="Calibri"/>
          <w:b w:val="0"/>
          <w:bCs w:val="0"/>
          <w:color w:val="232323"/>
          <w:kern w:val="2"/>
          <w:sz w:val="19"/>
          <w:szCs w:val="19"/>
          <w:lang w:eastAsia="zh-CN" w:bidi="hi-IN"/>
        </w:rPr>
        <w:t xml:space="preserve">przez okres 5 lat od początku roku następującego po roku obrotowym, </w:t>
      </w:r>
      <w:r w:rsidR="00BC5E27">
        <w:rPr>
          <w:rFonts w:ascii="Bookman Old Style" w:eastAsia="SimSun" w:hAnsi="Bookman Old Style" w:cs="Calibri"/>
          <w:b w:val="0"/>
          <w:bCs w:val="0"/>
          <w:color w:val="232323"/>
          <w:kern w:val="2"/>
          <w:sz w:val="19"/>
          <w:szCs w:val="19"/>
          <w:lang w:eastAsia="zh-CN" w:bidi="hi-IN"/>
        </w:rPr>
        <w:t xml:space="preserve">                          </w:t>
      </w:r>
      <w:r w:rsidRPr="00BC5E27">
        <w:rPr>
          <w:rFonts w:ascii="Bookman Old Style" w:eastAsia="SimSun" w:hAnsi="Bookman Old Style" w:cs="Calibri"/>
          <w:b w:val="0"/>
          <w:bCs w:val="0"/>
          <w:color w:val="232323"/>
          <w:kern w:val="2"/>
          <w:sz w:val="19"/>
          <w:szCs w:val="19"/>
          <w:lang w:eastAsia="zh-CN" w:bidi="hi-IN"/>
        </w:rPr>
        <w:t>w którym operacje, transakcje  lub postępowanie związane z zawartą umową zostały ostatecznie zakończone, spłacone, rozliczone lub przedawnione.</w:t>
      </w:r>
    </w:p>
    <w:p w14:paraId="2D41E16D" w14:textId="77777777" w:rsidR="005333E2" w:rsidRPr="00BC5E27" w:rsidRDefault="005333E2" w:rsidP="005333E2">
      <w:pPr>
        <w:widowControl w:val="0"/>
        <w:numPr>
          <w:ilvl w:val="0"/>
          <w:numId w:val="10"/>
        </w:numPr>
        <w:tabs>
          <w:tab w:val="num" w:pos="426"/>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w:t>
      </w:r>
    </w:p>
    <w:p w14:paraId="5371DA9A" w14:textId="77777777" w:rsidR="005333E2" w:rsidRPr="00BC5E27" w:rsidRDefault="005333E2" w:rsidP="005333E2">
      <w:pPr>
        <w:widowControl w:val="0"/>
        <w:numPr>
          <w:ilvl w:val="0"/>
          <w:numId w:val="10"/>
        </w:numPr>
        <w:tabs>
          <w:tab w:val="num" w:pos="426"/>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 xml:space="preserve">Pani/Pana dane osobowe mogą być udostępniane innym odbiorcom lub kategoriom odbiorców danych osobowych, którymi mogą być </w:t>
      </w:r>
    </w:p>
    <w:p w14:paraId="51DC3523" w14:textId="77777777" w:rsidR="005333E2" w:rsidRPr="00BC5E27" w:rsidRDefault="005333E2" w:rsidP="005333E2">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 xml:space="preserve">1) podmioty upoważnione do odbioru Pani/Pana danych osobowych na podstawie odpowiednich przepisów prawa; </w:t>
      </w:r>
    </w:p>
    <w:p w14:paraId="07EF6ED6" w14:textId="77777777" w:rsidR="005333E2" w:rsidRPr="00BC5E27" w:rsidRDefault="005333E2" w:rsidP="005333E2">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2) podmioty, które przetwarzają Pani/Pana dane osobowe w imieniu Administratora na podstawie zawartej umowy powierzenia przetwarzania danych osobowych (tzw. podmioty przetwarzające).</w:t>
      </w:r>
    </w:p>
    <w:p w14:paraId="077BC988" w14:textId="73917C99" w:rsidR="005333E2" w:rsidRPr="00BC5E27" w:rsidRDefault="005333E2" w:rsidP="005333E2">
      <w:pPr>
        <w:widowControl w:val="0"/>
        <w:numPr>
          <w:ilvl w:val="0"/>
          <w:numId w:val="10"/>
        </w:numPr>
        <w:tabs>
          <w:tab w:val="num" w:pos="426"/>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Pani/Pana dane osobowe będą przechowywane przez okres niezbędny do realizacji celów określonych w pkt.3,</w:t>
      </w:r>
      <w:r w:rsidR="00BC5E27">
        <w:rPr>
          <w:rFonts w:ascii="Bookman Old Style" w:eastAsia="SimSun" w:hAnsi="Bookman Old Style" w:cs="Calibri"/>
          <w:b w:val="0"/>
          <w:bCs w:val="0"/>
          <w:color w:val="232323"/>
          <w:kern w:val="2"/>
          <w:sz w:val="19"/>
          <w:szCs w:val="19"/>
          <w:lang w:eastAsia="zh-CN" w:bidi="hi-IN"/>
        </w:rPr>
        <w:t xml:space="preserve"> </w:t>
      </w:r>
      <w:r w:rsidRPr="00BC5E27">
        <w:rPr>
          <w:rFonts w:ascii="Bookman Old Style" w:eastAsia="SimSun" w:hAnsi="Bookman Old Style" w:cs="Calibri"/>
          <w:b w:val="0"/>
          <w:bCs w:val="0"/>
          <w:color w:val="232323"/>
          <w:kern w:val="2"/>
          <w:sz w:val="19"/>
          <w:szCs w:val="19"/>
          <w:lang w:eastAsia="zh-CN" w:bidi="hi-IN"/>
        </w:rPr>
        <w:t>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32EF2C51" w14:textId="7F52A22D" w:rsidR="005333E2" w:rsidRPr="00BC5E27" w:rsidRDefault="005333E2" w:rsidP="005333E2">
      <w:pPr>
        <w:widowControl w:val="0"/>
        <w:numPr>
          <w:ilvl w:val="0"/>
          <w:numId w:val="10"/>
        </w:numPr>
        <w:tabs>
          <w:tab w:val="num" w:pos="426"/>
        </w:tabs>
        <w:suppressAutoHyphens/>
        <w:spacing w:line="276" w:lineRule="auto"/>
        <w:ind w:left="426"/>
        <w:jc w:val="both"/>
        <w:rPr>
          <w:rFonts w:ascii="Bookman Old Style" w:eastAsia="SimSun" w:hAnsi="Bookman Old Style" w:cs="Calibri"/>
          <w:b w:val="0"/>
          <w:bCs w:val="0"/>
          <w:color w:val="232323"/>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Osoba, której dane osobowe są przetwarzane ma prawo żądania dostępu do treści swoich danych, prawo żądania ich sprostowania, żądania usunięcia danych (gdy dane nie są już niezbędne do celów, dla których zostały zebrane lub gdy dane przetwarzane są niezgodnie z prawem),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14:paraId="1C83E4F6" w14:textId="77777777"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397" w:hanging="340"/>
        <w:jc w:val="both"/>
        <w:rPr>
          <w:rFonts w:ascii="Bookman Old Style" w:eastAsia="SimSun" w:hAnsi="Bookman Old Style" w:cs="Calibri"/>
          <w:b w:val="0"/>
          <w:bCs w:val="0"/>
          <w:kern w:val="2"/>
          <w:sz w:val="19"/>
          <w:szCs w:val="19"/>
          <w:lang w:eastAsia="zh-CN" w:bidi="hi-IN"/>
        </w:rPr>
      </w:pPr>
      <w:r w:rsidRPr="00BC5E27">
        <w:rPr>
          <w:rFonts w:ascii="Bookman Old Style" w:eastAsia="SimSun" w:hAnsi="Bookman Old Style" w:cs="Calibri"/>
          <w:b w:val="0"/>
          <w:bCs w:val="0"/>
          <w:kern w:val="2"/>
          <w:sz w:val="19"/>
          <w:szCs w:val="19"/>
          <w:lang w:eastAsia="zh-CN" w:bidi="hi-IN"/>
        </w:rPr>
        <w:t>Podanie danych osobowych jest warunkiem niezbędnym do realizacji umowy lub podjęcia działań przed zawarciem umowy. W przypadku nie podania danych osobowych nie będzie możliwe zawarcie i realizacja umowy lub podjęcie działań przed zawarciem umowy, w tym zmierzających do jej zawarcia.</w:t>
      </w:r>
    </w:p>
    <w:p w14:paraId="0AF37A6D" w14:textId="79C84CD5"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397" w:hanging="340"/>
        <w:jc w:val="both"/>
        <w:rPr>
          <w:rFonts w:ascii="Bookman Old Style" w:eastAsia="SimSun" w:hAnsi="Bookman Old Style" w:cs="Calibri"/>
          <w:b w:val="0"/>
          <w:bCs w:val="0"/>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Posiada Pani/Pan prawo wniesienia skargi do Prezesa Urzędu Ochrony Danych Osobowych, jeżeli Pani/Pan uzna, że przetwarzanie danych osobowych narusza przepisy prawa.</w:t>
      </w:r>
    </w:p>
    <w:p w14:paraId="39AC5EE5" w14:textId="77777777" w:rsidR="005333E2" w:rsidRPr="00BC5E27" w:rsidRDefault="005333E2" w:rsidP="005333E2">
      <w:pPr>
        <w:widowControl w:val="0"/>
        <w:numPr>
          <w:ilvl w:val="0"/>
          <w:numId w:val="10"/>
        </w:numPr>
        <w:pBdr>
          <w:top w:val="none" w:sz="0" w:space="0" w:color="000000"/>
          <w:left w:val="none" w:sz="0" w:space="0" w:color="000000"/>
          <w:bottom w:val="none" w:sz="0" w:space="0" w:color="000000"/>
          <w:right w:val="none" w:sz="0" w:space="0" w:color="000000"/>
        </w:pBdr>
        <w:tabs>
          <w:tab w:val="left" w:pos="390"/>
        </w:tabs>
        <w:suppressAutoHyphens/>
        <w:spacing w:line="276" w:lineRule="auto"/>
        <w:ind w:left="397" w:hanging="397"/>
        <w:jc w:val="both"/>
        <w:rPr>
          <w:rFonts w:ascii="Bookman Old Style" w:eastAsia="SimSun" w:hAnsi="Bookman Old Style" w:cs="Calibri"/>
          <w:b w:val="0"/>
          <w:bCs w:val="0"/>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 xml:space="preserve">Pani/Pana dane nie podlegają zautomatyzowanemu podejmowaniu decyzji, w tym profilowaniu. </w:t>
      </w:r>
    </w:p>
    <w:p w14:paraId="6088A8D9" w14:textId="24AC4911" w:rsidR="00496D14" w:rsidRPr="00BC5E27" w:rsidRDefault="005333E2" w:rsidP="00496D14">
      <w:pPr>
        <w:widowControl w:val="0"/>
        <w:numPr>
          <w:ilvl w:val="0"/>
          <w:numId w:val="10"/>
        </w:numPr>
        <w:pBdr>
          <w:top w:val="none" w:sz="0" w:space="0" w:color="000000"/>
          <w:left w:val="none" w:sz="0" w:space="0" w:color="000000"/>
          <w:bottom w:val="none" w:sz="0" w:space="0" w:color="000000"/>
          <w:right w:val="none" w:sz="0" w:space="0" w:color="000000"/>
        </w:pBdr>
        <w:tabs>
          <w:tab w:val="left" w:pos="390"/>
        </w:tabs>
        <w:suppressAutoHyphens/>
        <w:spacing w:line="276" w:lineRule="auto"/>
        <w:ind w:left="397" w:hanging="397"/>
        <w:jc w:val="both"/>
        <w:rPr>
          <w:rFonts w:ascii="Bookman Old Style" w:eastAsia="SimSun" w:hAnsi="Bookman Old Style" w:cs="Calibri"/>
          <w:b w:val="0"/>
          <w:bCs w:val="0"/>
          <w:kern w:val="2"/>
          <w:sz w:val="19"/>
          <w:szCs w:val="19"/>
          <w:lang w:eastAsia="zh-CN" w:bidi="hi-IN"/>
        </w:rPr>
      </w:pPr>
      <w:r w:rsidRPr="00BC5E27">
        <w:rPr>
          <w:rFonts w:ascii="Bookman Old Style" w:eastAsia="SimSun" w:hAnsi="Bookman Old Style" w:cs="Calibri"/>
          <w:b w:val="0"/>
          <w:bCs w:val="0"/>
          <w:color w:val="232323"/>
          <w:kern w:val="2"/>
          <w:sz w:val="19"/>
          <w:szCs w:val="19"/>
          <w:lang w:eastAsia="zh-CN" w:bidi="hi-IN"/>
        </w:rPr>
        <w:t>Pani/Pana dane osobowe nie będą przekazywane do państwa trzeciego lub organizacji międzynarodowej</w:t>
      </w:r>
      <w:r w:rsidR="00BC5E27">
        <w:rPr>
          <w:rFonts w:ascii="Bookman Old Style" w:eastAsia="SimSun" w:hAnsi="Bookman Old Style" w:cs="Calibri"/>
          <w:b w:val="0"/>
          <w:bCs w:val="0"/>
          <w:color w:val="232323"/>
          <w:kern w:val="2"/>
          <w:sz w:val="19"/>
          <w:szCs w:val="19"/>
          <w:lang w:eastAsia="zh-CN" w:bidi="hi-IN"/>
        </w:rPr>
        <w:t>.</w:t>
      </w:r>
    </w:p>
    <w:p w14:paraId="13F4F057" w14:textId="77777777" w:rsidR="00496D14" w:rsidRPr="005333E2" w:rsidRDefault="00496D14" w:rsidP="00496D14">
      <w:pPr>
        <w:rPr>
          <w:rFonts w:ascii="Calibri" w:hAnsi="Calibri" w:cs="Calibri"/>
          <w:b w:val="0"/>
          <w:bCs w:val="0"/>
          <w:sz w:val="20"/>
          <w:szCs w:val="20"/>
        </w:rPr>
      </w:pPr>
    </w:p>
    <w:p w14:paraId="1CCE49CB" w14:textId="77777777" w:rsidR="00B746C5" w:rsidRPr="005333E2" w:rsidRDefault="00B746C5">
      <w:pPr>
        <w:rPr>
          <w:rFonts w:ascii="Calibri" w:hAnsi="Calibri" w:cs="Calibri"/>
          <w:b w:val="0"/>
          <w:bCs w:val="0"/>
          <w:sz w:val="20"/>
          <w:szCs w:val="20"/>
        </w:rPr>
      </w:pPr>
    </w:p>
    <w:sectPr w:rsidR="00B746C5" w:rsidRPr="005333E2" w:rsidSect="00496D14">
      <w:footerReference w:type="default" r:id="rId8"/>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4AE77" w14:textId="77777777" w:rsidR="00B23BDB" w:rsidRDefault="00B23BDB">
      <w:r>
        <w:separator/>
      </w:r>
    </w:p>
  </w:endnote>
  <w:endnote w:type="continuationSeparator" w:id="0">
    <w:p w14:paraId="21CEF233" w14:textId="77777777" w:rsidR="00B23BDB" w:rsidRDefault="00B2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7766"/>
      <w:docPartObj>
        <w:docPartGallery w:val="Page Numbers (Bottom of Page)"/>
        <w:docPartUnique/>
      </w:docPartObj>
    </w:sdtPr>
    <w:sdtContent>
      <w:p w14:paraId="078E7330" w14:textId="77777777" w:rsidR="00496D14" w:rsidRDefault="00496D14">
        <w:pPr>
          <w:pStyle w:val="Stopka"/>
          <w:jc w:val="center"/>
        </w:pPr>
        <w:r>
          <w:fldChar w:fldCharType="begin"/>
        </w:r>
        <w:r>
          <w:instrText xml:space="preserve"> PAGE   \* MERGEFORMAT </w:instrText>
        </w:r>
        <w:r>
          <w:fldChar w:fldCharType="separate"/>
        </w:r>
        <w:r>
          <w:rPr>
            <w:noProof/>
          </w:rPr>
          <w:t>5</w:t>
        </w:r>
        <w:r>
          <w:rPr>
            <w:noProof/>
          </w:rPr>
          <w:fldChar w:fldCharType="end"/>
        </w:r>
      </w:p>
    </w:sdtContent>
  </w:sdt>
  <w:p w14:paraId="7EE5BD85" w14:textId="77777777" w:rsidR="00496D14" w:rsidRDefault="00496D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00F7" w14:textId="77777777" w:rsidR="00B23BDB" w:rsidRDefault="00B23BDB">
      <w:r>
        <w:separator/>
      </w:r>
    </w:p>
  </w:footnote>
  <w:footnote w:type="continuationSeparator" w:id="0">
    <w:p w14:paraId="26496BE2" w14:textId="77777777" w:rsidR="00B23BDB" w:rsidRDefault="00B23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BC8F21E"/>
    <w:name w:val="WW8Num2"/>
    <w:lvl w:ilvl="0">
      <w:start w:val="1"/>
      <w:numFmt w:val="decimal"/>
      <w:lvlText w:val="%1."/>
      <w:lvlJc w:val="left"/>
      <w:pPr>
        <w:tabs>
          <w:tab w:val="num" w:pos="777"/>
        </w:tabs>
        <w:ind w:left="777" w:hanging="360"/>
      </w:pPr>
      <w:rPr>
        <w:rFonts w:ascii="Bookman Old Style" w:eastAsia="SimSun" w:hAnsi="Bookman Old Style" w:cs="Open Sans" w:hint="default"/>
        <w:b w:val="0"/>
        <w:bCs/>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13974BD6"/>
    <w:multiLevelType w:val="hybridMultilevel"/>
    <w:tmpl w:val="6EB0CC5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36935D2"/>
    <w:multiLevelType w:val="hybridMultilevel"/>
    <w:tmpl w:val="E2707D0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9D45C41"/>
    <w:multiLevelType w:val="hybridMultilevel"/>
    <w:tmpl w:val="CEEA6CD6"/>
    <w:lvl w:ilvl="0" w:tplc="EF8EC934">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 w15:restartNumberingAfterBreak="0">
    <w:nsid w:val="2C7B2AAF"/>
    <w:multiLevelType w:val="hybridMultilevel"/>
    <w:tmpl w:val="73503A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4E8E74DF"/>
    <w:multiLevelType w:val="hybridMultilevel"/>
    <w:tmpl w:val="5BB80A6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4EE621DC"/>
    <w:multiLevelType w:val="hybridMultilevel"/>
    <w:tmpl w:val="FDDA6080"/>
    <w:lvl w:ilvl="0" w:tplc="E38026C6">
      <w:start w:val="26"/>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50227920"/>
    <w:multiLevelType w:val="hybridMultilevel"/>
    <w:tmpl w:val="0D5E375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54AF7E6E"/>
    <w:multiLevelType w:val="hybridMultilevel"/>
    <w:tmpl w:val="7ADA854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6AAE6246"/>
    <w:multiLevelType w:val="hybridMultilevel"/>
    <w:tmpl w:val="B2AE3A2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E9D2F38"/>
    <w:multiLevelType w:val="hybridMultilevel"/>
    <w:tmpl w:val="649C4EB6"/>
    <w:lvl w:ilvl="0" w:tplc="0D9445C4">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num w:numId="1" w16cid:durableId="386614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81667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586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9493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135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9746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8351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20823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328187">
    <w:abstractNumId w:val="3"/>
  </w:num>
  <w:num w:numId="10" w16cid:durableId="773328122">
    <w:abstractNumId w:val="0"/>
  </w:num>
  <w:num w:numId="11" w16cid:durableId="2785374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41B"/>
    <w:rsid w:val="00026133"/>
    <w:rsid w:val="00032DBD"/>
    <w:rsid w:val="001B423C"/>
    <w:rsid w:val="0031080F"/>
    <w:rsid w:val="003A0DB9"/>
    <w:rsid w:val="00496D14"/>
    <w:rsid w:val="005333E2"/>
    <w:rsid w:val="006762D3"/>
    <w:rsid w:val="00792040"/>
    <w:rsid w:val="008A2982"/>
    <w:rsid w:val="00A172E3"/>
    <w:rsid w:val="00B23BDB"/>
    <w:rsid w:val="00B746C5"/>
    <w:rsid w:val="00BC5E27"/>
    <w:rsid w:val="00D66870"/>
    <w:rsid w:val="00DE19B9"/>
    <w:rsid w:val="00E31E38"/>
    <w:rsid w:val="00F053E8"/>
    <w:rsid w:val="00F1441B"/>
    <w:rsid w:val="00F81DAC"/>
    <w:rsid w:val="00FC6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A19B"/>
  <w15:chartTrackingRefBased/>
  <w15:docId w15:val="{6B91DFC7-FC1A-4F76-950D-0752903F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D14"/>
    <w:pPr>
      <w:spacing w:after="0" w:line="240" w:lineRule="auto"/>
    </w:pPr>
    <w:rPr>
      <w:rFonts w:ascii="Times New Roman" w:eastAsia="Times New Roman" w:hAnsi="Times New Roman" w:cs="Times New Roman"/>
      <w:b/>
      <w:bCs/>
      <w:kern w:val="0"/>
      <w:lang w:eastAsia="pl-PL"/>
      <w14:ligatures w14:val="none"/>
    </w:rPr>
  </w:style>
  <w:style w:type="paragraph" w:styleId="Nagwek1">
    <w:name w:val="heading 1"/>
    <w:basedOn w:val="Normalny"/>
    <w:next w:val="Normalny"/>
    <w:link w:val="Nagwek1Znak"/>
    <w:qFormat/>
    <w:rsid w:val="00F144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F144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F1441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F1441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1441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1441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441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441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441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1441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F1441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F1441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F1441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1441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1441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441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441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441B"/>
    <w:rPr>
      <w:rFonts w:eastAsiaTheme="majorEastAsia" w:cstheme="majorBidi"/>
      <w:color w:val="272727" w:themeColor="text1" w:themeTint="D8"/>
    </w:rPr>
  </w:style>
  <w:style w:type="paragraph" w:styleId="Tytu">
    <w:name w:val="Title"/>
    <w:basedOn w:val="Normalny"/>
    <w:next w:val="Normalny"/>
    <w:link w:val="TytuZnak"/>
    <w:uiPriority w:val="10"/>
    <w:qFormat/>
    <w:rsid w:val="00F1441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441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441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441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441B"/>
    <w:pPr>
      <w:spacing w:before="160"/>
      <w:jc w:val="center"/>
    </w:pPr>
    <w:rPr>
      <w:i/>
      <w:iCs/>
      <w:color w:val="404040" w:themeColor="text1" w:themeTint="BF"/>
    </w:rPr>
  </w:style>
  <w:style w:type="character" w:customStyle="1" w:styleId="CytatZnak">
    <w:name w:val="Cytat Znak"/>
    <w:basedOn w:val="Domylnaczcionkaakapitu"/>
    <w:link w:val="Cytat"/>
    <w:uiPriority w:val="29"/>
    <w:rsid w:val="00F1441B"/>
    <w:rPr>
      <w:i/>
      <w:iCs/>
      <w:color w:val="404040" w:themeColor="text1" w:themeTint="BF"/>
    </w:rPr>
  </w:style>
  <w:style w:type="paragraph" w:styleId="Akapitzlist">
    <w:name w:val="List Paragraph"/>
    <w:basedOn w:val="Normalny"/>
    <w:uiPriority w:val="34"/>
    <w:qFormat/>
    <w:rsid w:val="00F1441B"/>
    <w:pPr>
      <w:ind w:left="720"/>
      <w:contextualSpacing/>
    </w:pPr>
  </w:style>
  <w:style w:type="character" w:styleId="Wyrnienieintensywne">
    <w:name w:val="Intense Emphasis"/>
    <w:basedOn w:val="Domylnaczcionkaakapitu"/>
    <w:uiPriority w:val="21"/>
    <w:qFormat/>
    <w:rsid w:val="00F1441B"/>
    <w:rPr>
      <w:i/>
      <w:iCs/>
      <w:color w:val="2F5496" w:themeColor="accent1" w:themeShade="BF"/>
    </w:rPr>
  </w:style>
  <w:style w:type="paragraph" w:styleId="Cytatintensywny">
    <w:name w:val="Intense Quote"/>
    <w:basedOn w:val="Normalny"/>
    <w:next w:val="Normalny"/>
    <w:link w:val="CytatintensywnyZnak"/>
    <w:uiPriority w:val="30"/>
    <w:qFormat/>
    <w:rsid w:val="00F144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1441B"/>
    <w:rPr>
      <w:i/>
      <w:iCs/>
      <w:color w:val="2F5496" w:themeColor="accent1" w:themeShade="BF"/>
    </w:rPr>
  </w:style>
  <w:style w:type="character" w:styleId="Odwoanieintensywne">
    <w:name w:val="Intense Reference"/>
    <w:basedOn w:val="Domylnaczcionkaakapitu"/>
    <w:uiPriority w:val="32"/>
    <w:qFormat/>
    <w:rsid w:val="00F1441B"/>
    <w:rPr>
      <w:b/>
      <w:bCs/>
      <w:smallCaps/>
      <w:color w:val="2F5496" w:themeColor="accent1" w:themeShade="BF"/>
      <w:spacing w:val="5"/>
    </w:rPr>
  </w:style>
  <w:style w:type="paragraph" w:styleId="Tekstpodstawowywcity">
    <w:name w:val="Body Text Indent"/>
    <w:basedOn w:val="Normalny"/>
    <w:link w:val="TekstpodstawowywcityZnak"/>
    <w:semiHidden/>
    <w:unhideWhenUsed/>
    <w:rsid w:val="00496D14"/>
    <w:pPr>
      <w:ind w:left="360"/>
      <w:jc w:val="both"/>
    </w:pPr>
    <w:rPr>
      <w:rFonts w:ascii="Arial" w:hAnsi="Arial" w:cs="Arial"/>
      <w:b w:val="0"/>
      <w:bCs w:val="0"/>
      <w:sz w:val="24"/>
    </w:rPr>
  </w:style>
  <w:style w:type="character" w:customStyle="1" w:styleId="TekstpodstawowywcityZnak">
    <w:name w:val="Tekst podstawowy wcięty Znak"/>
    <w:basedOn w:val="Domylnaczcionkaakapitu"/>
    <w:link w:val="Tekstpodstawowywcity"/>
    <w:semiHidden/>
    <w:rsid w:val="00496D14"/>
    <w:rPr>
      <w:rFonts w:ascii="Arial" w:eastAsia="Times New Roman" w:hAnsi="Arial" w:cs="Arial"/>
      <w:kern w:val="0"/>
      <w:sz w:val="24"/>
      <w:lang w:eastAsia="pl-PL"/>
      <w14:ligatures w14:val="none"/>
    </w:rPr>
  </w:style>
  <w:style w:type="table" w:styleId="Tabela-Siatka">
    <w:name w:val="Table Grid"/>
    <w:basedOn w:val="Standardowy"/>
    <w:uiPriority w:val="59"/>
    <w:rsid w:val="00496D1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496D14"/>
    <w:pPr>
      <w:tabs>
        <w:tab w:val="center" w:pos="4536"/>
        <w:tab w:val="right" w:pos="9072"/>
      </w:tabs>
    </w:pPr>
  </w:style>
  <w:style w:type="character" w:customStyle="1" w:styleId="StopkaZnak">
    <w:name w:val="Stopka Znak"/>
    <w:basedOn w:val="Domylnaczcionkaakapitu"/>
    <w:link w:val="Stopka"/>
    <w:uiPriority w:val="99"/>
    <w:rsid w:val="00496D14"/>
    <w:rPr>
      <w:rFonts w:ascii="Times New Roman" w:eastAsia="Times New Roman" w:hAnsi="Times New Roman" w:cs="Times New Roman"/>
      <w:b/>
      <w:bCs/>
      <w:kern w:val="0"/>
      <w:lang w:eastAsia="pl-PL"/>
      <w14:ligatures w14:val="none"/>
    </w:rPr>
  </w:style>
  <w:style w:type="paragraph" w:styleId="Bezodstpw">
    <w:name w:val="No Spacing"/>
    <w:uiPriority w:val="1"/>
    <w:qFormat/>
    <w:rsid w:val="00496D14"/>
    <w:pPr>
      <w:spacing w:after="0" w:line="240" w:lineRule="auto"/>
    </w:pPr>
    <w:rPr>
      <w:rFonts w:ascii="Times New Roman" w:eastAsia="Times New Roman" w:hAnsi="Times New Roman" w:cs="Times New Roman"/>
      <w:b/>
      <w:bCs/>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szpitalchodzie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6</Pages>
  <Words>2127</Words>
  <Characters>12766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AniaM</dc:creator>
  <cp:keywords/>
  <dc:description/>
  <cp:lastModifiedBy>AniaM</cp:lastModifiedBy>
  <cp:revision>8</cp:revision>
  <dcterms:created xsi:type="dcterms:W3CDTF">2026-04-23T10:18:00Z</dcterms:created>
  <dcterms:modified xsi:type="dcterms:W3CDTF">2026-06-09T10:37:00Z</dcterms:modified>
</cp:coreProperties>
</file>